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3A7" w:rsidRPr="005C519A" w:rsidRDefault="00455C8A" w:rsidP="00C333A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C333A7" w:rsidRPr="005C519A">
        <w:rPr>
          <w:rFonts w:ascii="ＭＳ ゴシック" w:eastAsia="ＭＳ ゴシック" w:hAnsi="ＭＳ ゴシック" w:hint="eastAsia"/>
          <w:sz w:val="24"/>
          <w:szCs w:val="24"/>
        </w:rPr>
        <w:t>若手</w:t>
      </w:r>
      <w:r w:rsidR="005C519A" w:rsidRPr="005C519A">
        <w:rPr>
          <w:rFonts w:ascii="ＭＳ ゴシック" w:eastAsia="ＭＳ ゴシック" w:hAnsi="ＭＳ ゴシック" w:hint="eastAsia"/>
          <w:sz w:val="24"/>
          <w:szCs w:val="24"/>
        </w:rPr>
        <w:t>社員向けデジタル技術を活用したアイデアコンテスト</w:t>
      </w:r>
    </w:p>
    <w:p w:rsidR="00C333A7" w:rsidRPr="005C519A" w:rsidRDefault="00C333A7" w:rsidP="00C333A7">
      <w:pPr>
        <w:jc w:val="center"/>
        <w:rPr>
          <w:rFonts w:ascii="ＭＳ ゴシック" w:eastAsia="ＭＳ ゴシック" w:hAnsi="ＭＳ ゴシック"/>
          <w:sz w:val="24"/>
          <w:szCs w:val="24"/>
        </w:rPr>
      </w:pPr>
      <w:r w:rsidRPr="005C519A">
        <w:rPr>
          <w:rFonts w:ascii="ＭＳ ゴシック" w:eastAsia="ＭＳ ゴシック" w:hAnsi="ＭＳ ゴシック" w:hint="eastAsia"/>
          <w:sz w:val="24"/>
          <w:szCs w:val="24"/>
        </w:rPr>
        <w:t>「</w:t>
      </w:r>
      <w:r w:rsidR="005C519A" w:rsidRPr="005C519A">
        <w:rPr>
          <w:rFonts w:ascii="ＭＳ ゴシック" w:eastAsia="ＭＳ ゴシック" w:hAnsi="ＭＳ ゴシック" w:hint="eastAsia"/>
          <w:sz w:val="24"/>
          <w:szCs w:val="24"/>
        </w:rPr>
        <w:t>あいちＤＸチャレンジ</w:t>
      </w:r>
      <w:r w:rsidRPr="005C519A">
        <w:rPr>
          <w:rFonts w:ascii="ＭＳ ゴシック" w:eastAsia="ＭＳ ゴシック" w:hAnsi="ＭＳ ゴシック"/>
          <w:sz w:val="24"/>
          <w:szCs w:val="24"/>
        </w:rPr>
        <w:t>」</w:t>
      </w:r>
      <w:r w:rsidR="005C519A" w:rsidRPr="005C519A">
        <w:rPr>
          <w:rFonts w:ascii="ＭＳ ゴシック" w:eastAsia="ＭＳ ゴシック" w:hAnsi="ＭＳ ゴシック" w:hint="eastAsia"/>
          <w:sz w:val="24"/>
          <w:szCs w:val="24"/>
        </w:rPr>
        <w:t xml:space="preserve">　</w:t>
      </w:r>
      <w:r w:rsidRPr="005C519A">
        <w:rPr>
          <w:rFonts w:ascii="ＭＳ ゴシック" w:eastAsia="ＭＳ ゴシック" w:hAnsi="ＭＳ ゴシック"/>
          <w:sz w:val="24"/>
          <w:szCs w:val="24"/>
        </w:rPr>
        <w:t>募集要項</w:t>
      </w:r>
      <w:r w:rsidR="003148D3">
        <w:rPr>
          <w:rFonts w:ascii="ＭＳ ゴシック" w:eastAsia="ＭＳ ゴシック" w:hAnsi="ＭＳ ゴシック" w:hint="eastAsia"/>
          <w:sz w:val="24"/>
          <w:szCs w:val="24"/>
        </w:rPr>
        <w:t xml:space="preserve">　</w:t>
      </w:r>
    </w:p>
    <w:p w:rsidR="00C333A7" w:rsidRDefault="00C333A7" w:rsidP="00C333A7"/>
    <w:p w:rsidR="00D453B8" w:rsidRPr="002853E7" w:rsidRDefault="00C333A7" w:rsidP="00D453B8">
      <w:pPr>
        <w:rPr>
          <w:rFonts w:ascii="ＭＳ ゴシック" w:eastAsia="ＭＳ ゴシック" w:hAnsi="ＭＳ ゴシック"/>
        </w:rPr>
      </w:pPr>
      <w:r w:rsidRPr="002853E7">
        <w:rPr>
          <w:rFonts w:ascii="ＭＳ ゴシック" w:eastAsia="ＭＳ ゴシック" w:hAnsi="ＭＳ ゴシック" w:hint="eastAsia"/>
        </w:rPr>
        <w:t>１</w:t>
      </w:r>
      <w:r w:rsidR="00955C0A" w:rsidRPr="002853E7">
        <w:rPr>
          <w:rFonts w:ascii="ＭＳ ゴシック" w:eastAsia="ＭＳ ゴシック" w:hAnsi="ＭＳ ゴシック" w:hint="eastAsia"/>
        </w:rPr>
        <w:t xml:space="preserve">　</w:t>
      </w:r>
      <w:r w:rsidRPr="002853E7">
        <w:rPr>
          <w:rFonts w:ascii="ＭＳ ゴシック" w:eastAsia="ＭＳ ゴシック" w:hAnsi="ＭＳ ゴシック"/>
        </w:rPr>
        <w:t>目</w:t>
      </w:r>
      <w:r w:rsidR="003148D3" w:rsidRPr="002853E7">
        <w:rPr>
          <w:rFonts w:ascii="ＭＳ ゴシック" w:eastAsia="ＭＳ ゴシック" w:hAnsi="ＭＳ ゴシック" w:hint="eastAsia"/>
        </w:rPr>
        <w:t xml:space="preserve">　</w:t>
      </w:r>
      <w:r w:rsidRPr="002853E7">
        <w:rPr>
          <w:rFonts w:ascii="ＭＳ ゴシック" w:eastAsia="ＭＳ ゴシック" w:hAnsi="ＭＳ ゴシック"/>
        </w:rPr>
        <w:t>的</w:t>
      </w:r>
    </w:p>
    <w:p w:rsidR="00D453B8" w:rsidRDefault="00D453B8" w:rsidP="00D453B8">
      <w:pPr>
        <w:ind w:leftChars="93" w:left="195" w:firstLineChars="99" w:firstLine="208"/>
      </w:pPr>
      <w:r>
        <w:rPr>
          <w:rFonts w:hint="eastAsia"/>
        </w:rPr>
        <w:t>あらゆる産業において、新たなデジタル技術を利用してこれまでにないビジネス・モデル</w:t>
      </w:r>
      <w:r w:rsidR="003B5E11">
        <w:rPr>
          <w:rFonts w:hint="eastAsia"/>
        </w:rPr>
        <w:t>が</w:t>
      </w:r>
      <w:r>
        <w:rPr>
          <w:rFonts w:hint="eastAsia"/>
        </w:rPr>
        <w:t>展開</w:t>
      </w:r>
      <w:r w:rsidR="003B5E11">
        <w:rPr>
          <w:rFonts w:hint="eastAsia"/>
        </w:rPr>
        <w:t>される流れの中で</w:t>
      </w:r>
      <w:r>
        <w:rPr>
          <w:rFonts w:hint="eastAsia"/>
        </w:rPr>
        <w:t>、各企業</w:t>
      </w:r>
      <w:r w:rsidR="003B5E11">
        <w:rPr>
          <w:rFonts w:hint="eastAsia"/>
        </w:rPr>
        <w:t>においては</w:t>
      </w:r>
      <w:r>
        <w:rPr>
          <w:rFonts w:hint="eastAsia"/>
        </w:rPr>
        <w:t>、競争力維持・強化のために、デジタルトランスフォーメーション（</w:t>
      </w:r>
      <w:r>
        <w:t>DX：Digital Transformation）をスピーディーに進めていくことが求められてい</w:t>
      </w:r>
      <w:r w:rsidR="003B5E11">
        <w:rPr>
          <w:rFonts w:hint="eastAsia"/>
        </w:rPr>
        <w:t>ます</w:t>
      </w:r>
      <w:r>
        <w:t>。</w:t>
      </w:r>
      <w:r w:rsidR="003B5E11">
        <w:rPr>
          <w:rFonts w:hint="eastAsia"/>
        </w:rPr>
        <w:t>それと同時に</w:t>
      </w:r>
      <w:r w:rsidR="00B419F6">
        <w:rPr>
          <w:rFonts w:hint="eastAsia"/>
        </w:rPr>
        <w:t>、多くの企業においては、デジタル技術やデータ活用に精通した人材、DXの取組をリードする人材、その実行を担っていく人材を育成・確保することが急務となっています。</w:t>
      </w:r>
    </w:p>
    <w:p w:rsidR="009E37BF" w:rsidRDefault="009E37BF" w:rsidP="00955C0A">
      <w:pPr>
        <w:ind w:leftChars="93" w:left="195" w:firstLineChars="99" w:firstLine="208"/>
      </w:pPr>
      <w:r w:rsidRPr="009E37BF">
        <w:rPr>
          <w:rFonts w:hint="eastAsia"/>
        </w:rPr>
        <w:t>愛知県では、</w:t>
      </w:r>
      <w:r w:rsidRPr="009E37BF">
        <w:t>2020年度に</w:t>
      </w:r>
      <w:r>
        <w:rPr>
          <w:rFonts w:hint="eastAsia"/>
        </w:rPr>
        <w:t>「あいちＤＸ推進プラン2</w:t>
      </w:r>
      <w:r>
        <w:t>025</w:t>
      </w:r>
      <w:r>
        <w:rPr>
          <w:rFonts w:hint="eastAsia"/>
        </w:rPr>
        <w:t>」を策定し、</w:t>
      </w:r>
      <w:r w:rsidRPr="009E37BF">
        <w:t>「愛知県DX</w:t>
      </w:r>
      <w:r>
        <w:t>推進本部」</w:t>
      </w:r>
      <w:r w:rsidRPr="009E37BF">
        <w:t>を立ち上げるなど</w:t>
      </w:r>
      <w:r>
        <w:rPr>
          <w:rFonts w:hint="eastAsia"/>
        </w:rPr>
        <w:t>して</w:t>
      </w:r>
      <w:r w:rsidRPr="009E37BF">
        <w:t>、</w:t>
      </w:r>
      <w:r w:rsidR="003148D3">
        <w:rPr>
          <w:rFonts w:hint="eastAsia"/>
        </w:rPr>
        <w:t>県行政のデジタル化や産業面のデジタル化において、</w:t>
      </w:r>
      <w:r w:rsidRPr="009E37BF">
        <w:t>デジタル技術の利活用や各企業のデジタル推進人材の育成支援などの取組を進めています。</w:t>
      </w:r>
    </w:p>
    <w:p w:rsidR="00C333A7" w:rsidRDefault="00B419F6" w:rsidP="005C519A">
      <w:pPr>
        <w:ind w:leftChars="93" w:left="195" w:firstLineChars="99" w:firstLine="208"/>
      </w:pPr>
      <w:r>
        <w:rPr>
          <w:rFonts w:hint="eastAsia"/>
        </w:rPr>
        <w:t>そうした取組の一環として、</w:t>
      </w:r>
      <w:r w:rsidR="00D55B4C">
        <w:rPr>
          <w:rFonts w:hint="eastAsia"/>
        </w:rPr>
        <w:t>この度、</w:t>
      </w:r>
      <w:r w:rsidR="003148D3">
        <w:rPr>
          <w:rFonts w:hint="eastAsia"/>
        </w:rPr>
        <w:t>年少期からスマートフォンアプリなどのデジタルサービスに接し、</w:t>
      </w:r>
      <w:r w:rsidR="00BC6110">
        <w:rPr>
          <w:rFonts w:hint="eastAsia"/>
        </w:rPr>
        <w:t>各企業においてDX推進の実行を担う若手社員のグループを対象に、新しい事業や業務効率化・生産性向上につながるデジタル技術</w:t>
      </w:r>
      <w:r w:rsidR="003148D3">
        <w:rPr>
          <w:rFonts w:hint="eastAsia"/>
        </w:rPr>
        <w:t>活用</w:t>
      </w:r>
      <w:r w:rsidR="00BC6110">
        <w:rPr>
          <w:rFonts w:hint="eastAsia"/>
        </w:rPr>
        <w:t>のアイデアを幅広く募集し、</w:t>
      </w:r>
      <w:r w:rsidR="003148D3">
        <w:rPr>
          <w:rFonts w:hint="eastAsia"/>
        </w:rPr>
        <w:t>発想や実現性、効果などの観点から優秀なアイデアを</w:t>
      </w:r>
      <w:r w:rsidR="00AC44D2">
        <w:rPr>
          <w:rFonts w:hint="eastAsia"/>
        </w:rPr>
        <w:t>表彰、</w:t>
      </w:r>
      <w:r w:rsidR="00BC6110">
        <w:rPr>
          <w:rFonts w:hint="eastAsia"/>
        </w:rPr>
        <w:t>各種支援を行う</w:t>
      </w:r>
      <w:r w:rsidR="00AC44D2">
        <w:rPr>
          <w:rFonts w:hint="eastAsia"/>
        </w:rPr>
        <w:t>ことにより、</w:t>
      </w:r>
      <w:r w:rsidR="00BC6110">
        <w:rPr>
          <w:rFonts w:hint="eastAsia"/>
        </w:rPr>
        <w:t>企業</w:t>
      </w:r>
      <w:r w:rsidR="005C519A">
        <w:rPr>
          <w:rFonts w:hint="eastAsia"/>
        </w:rPr>
        <w:t>等における</w:t>
      </w:r>
      <w:r w:rsidR="005C519A">
        <w:t>DX推進の動機</w:t>
      </w:r>
      <w:r w:rsidR="005C519A">
        <w:rPr>
          <w:rFonts w:hint="eastAsia"/>
        </w:rPr>
        <w:t>付けの機会とする</w:t>
      </w:r>
      <w:r w:rsidR="00BC6110">
        <w:rPr>
          <w:rFonts w:hint="eastAsia"/>
        </w:rPr>
        <w:t>アイデアコンテスト「あいちDXチャレンジ」を実施します。</w:t>
      </w:r>
    </w:p>
    <w:p w:rsidR="00C333A7" w:rsidRDefault="00C333A7" w:rsidP="00955C0A">
      <w:pPr>
        <w:ind w:leftChars="26" w:left="55" w:firstLineChars="113" w:firstLine="237"/>
      </w:pPr>
    </w:p>
    <w:p w:rsidR="00C333A7" w:rsidRPr="00C333A7" w:rsidRDefault="00C333A7" w:rsidP="00955C0A">
      <w:pPr>
        <w:ind w:leftChars="26" w:left="55" w:firstLineChars="113" w:firstLine="237"/>
      </w:pPr>
    </w:p>
    <w:p w:rsidR="00C333A7" w:rsidRPr="00620643" w:rsidRDefault="00C333A7" w:rsidP="00C333A7">
      <w:pPr>
        <w:rPr>
          <w:rFonts w:ascii="ＭＳ ゴシック" w:eastAsia="ＭＳ ゴシック" w:hAnsi="ＭＳ ゴシック"/>
        </w:rPr>
      </w:pPr>
      <w:r w:rsidRPr="00620643">
        <w:rPr>
          <w:rFonts w:ascii="ＭＳ ゴシック" w:eastAsia="ＭＳ ゴシック" w:hAnsi="ＭＳ ゴシック" w:hint="eastAsia"/>
        </w:rPr>
        <w:t>２</w:t>
      </w:r>
      <w:r w:rsidR="00955C0A" w:rsidRPr="00620643">
        <w:rPr>
          <w:rFonts w:ascii="ＭＳ ゴシック" w:eastAsia="ＭＳ ゴシック" w:hAnsi="ＭＳ ゴシック" w:hint="eastAsia"/>
        </w:rPr>
        <w:t xml:space="preserve">　</w:t>
      </w:r>
      <w:r w:rsidRPr="00620643">
        <w:rPr>
          <w:rFonts w:ascii="ＭＳ ゴシック" w:eastAsia="ＭＳ ゴシック" w:hAnsi="ＭＳ ゴシック"/>
        </w:rPr>
        <w:t>募集</w:t>
      </w:r>
      <w:r w:rsidR="006F622E">
        <w:rPr>
          <w:rFonts w:ascii="ＭＳ ゴシック" w:eastAsia="ＭＳ ゴシック" w:hAnsi="ＭＳ ゴシック" w:hint="eastAsia"/>
        </w:rPr>
        <w:t>するアイデア</w:t>
      </w:r>
      <w:r w:rsidRPr="00620643">
        <w:rPr>
          <w:rFonts w:ascii="ＭＳ ゴシック" w:eastAsia="ＭＳ ゴシック" w:hAnsi="ＭＳ ゴシック"/>
        </w:rPr>
        <w:t>の内容</w:t>
      </w:r>
      <w:r w:rsidR="006F622E">
        <w:rPr>
          <w:rFonts w:ascii="ＭＳ ゴシック" w:eastAsia="ＭＳ ゴシック" w:hAnsi="ＭＳ ゴシック" w:hint="eastAsia"/>
        </w:rPr>
        <w:t>（２部門）</w:t>
      </w:r>
    </w:p>
    <w:p w:rsidR="00C333A7" w:rsidRDefault="00C333A7" w:rsidP="00C333A7">
      <w:r>
        <w:rPr>
          <w:rFonts w:hint="eastAsia"/>
        </w:rPr>
        <w:t>（</w:t>
      </w:r>
      <w:r>
        <w:t>１）</w:t>
      </w:r>
      <w:r w:rsidR="006F622E">
        <w:rPr>
          <w:rFonts w:hint="eastAsia"/>
        </w:rPr>
        <w:t>新規事業開発部門</w:t>
      </w:r>
    </w:p>
    <w:p w:rsidR="00C333A7" w:rsidRDefault="006F622E" w:rsidP="00D123F5">
      <w:r>
        <w:rPr>
          <w:rFonts w:hint="eastAsia"/>
        </w:rPr>
        <w:t xml:space="preserve">　　　　</w:t>
      </w:r>
      <w:r w:rsidR="00D123F5">
        <w:rPr>
          <w:rFonts w:hint="eastAsia"/>
        </w:rPr>
        <w:t>所属する企業・団体におけるデジタル技術を活用した新</w:t>
      </w:r>
      <w:r w:rsidR="003148D3">
        <w:rPr>
          <w:rFonts w:hint="eastAsia"/>
        </w:rPr>
        <w:t>たな製品やサービス</w:t>
      </w:r>
      <w:r w:rsidR="00D123F5">
        <w:rPr>
          <w:rFonts w:hint="eastAsia"/>
        </w:rPr>
        <w:t>のアイデア</w:t>
      </w:r>
    </w:p>
    <w:p w:rsidR="00C333A7" w:rsidRDefault="00AC512F" w:rsidP="00C333A7">
      <w:r>
        <w:rPr>
          <w:rFonts w:hint="eastAsia"/>
        </w:rPr>
        <w:t>（２）</w:t>
      </w:r>
      <w:r w:rsidR="00D123F5">
        <w:rPr>
          <w:rFonts w:hint="eastAsia"/>
        </w:rPr>
        <w:t>業務効率化部門</w:t>
      </w:r>
    </w:p>
    <w:p w:rsidR="00D123F5" w:rsidRDefault="00D123F5" w:rsidP="00D123F5">
      <w:pPr>
        <w:ind w:leftChars="193" w:left="405" w:firstLineChars="199" w:firstLine="418"/>
      </w:pPr>
      <w:r>
        <w:rPr>
          <w:rFonts w:hint="eastAsia"/>
        </w:rPr>
        <w:t>所属する企業・団体における</w:t>
      </w:r>
      <w:r w:rsidRPr="00D123F5">
        <w:rPr>
          <w:rFonts w:hint="eastAsia"/>
        </w:rPr>
        <w:t>デジタル技術を活用した業務効率化、生産性向上のアイデア</w:t>
      </w:r>
    </w:p>
    <w:p w:rsidR="00C333A7" w:rsidRDefault="00C333A7" w:rsidP="00C333A7"/>
    <w:p w:rsidR="00C333A7" w:rsidRDefault="00D123F5" w:rsidP="00C333A7">
      <w:r>
        <w:rPr>
          <w:rFonts w:hint="eastAsia"/>
        </w:rPr>
        <w:t xml:space="preserve">　　※　</w:t>
      </w:r>
      <w:r w:rsidR="00D949E0">
        <w:rPr>
          <w:rFonts w:hint="eastAsia"/>
        </w:rPr>
        <w:t>両</w:t>
      </w:r>
      <w:r>
        <w:rPr>
          <w:rFonts w:hint="eastAsia"/>
        </w:rPr>
        <w:t>部門</w:t>
      </w:r>
      <w:r w:rsidR="00D949E0">
        <w:rPr>
          <w:rFonts w:hint="eastAsia"/>
        </w:rPr>
        <w:t>と</w:t>
      </w:r>
      <w:r>
        <w:rPr>
          <w:rFonts w:hint="eastAsia"/>
        </w:rPr>
        <w:t>も、業種、事業分野、事業規模</w:t>
      </w:r>
      <w:r w:rsidR="003767A9">
        <w:rPr>
          <w:rFonts w:hint="eastAsia"/>
        </w:rPr>
        <w:t>の如何を問いません。</w:t>
      </w:r>
    </w:p>
    <w:p w:rsidR="003767A9" w:rsidRDefault="003767A9" w:rsidP="003767A9">
      <w:pPr>
        <w:ind w:left="643" w:hangingChars="306" w:hanging="643"/>
      </w:pPr>
      <w:r>
        <w:rPr>
          <w:rFonts w:hint="eastAsia"/>
        </w:rPr>
        <w:t xml:space="preserve">　　※　「新</w:t>
      </w:r>
      <w:r w:rsidR="00D949E0">
        <w:rPr>
          <w:rFonts w:hint="eastAsia"/>
        </w:rPr>
        <w:t>たな製品やサービス</w:t>
      </w:r>
      <w:r>
        <w:rPr>
          <w:rFonts w:hint="eastAsia"/>
        </w:rPr>
        <w:t>」、「業務効率化」、「生産性向上」とは、所属する企業・団体にとって、新規性等が認められれ</w:t>
      </w:r>
      <w:r w:rsidR="0084098D">
        <w:rPr>
          <w:rFonts w:hint="eastAsia"/>
        </w:rPr>
        <w:t>ばよい。</w:t>
      </w:r>
    </w:p>
    <w:p w:rsidR="003767A9" w:rsidRDefault="003767A9" w:rsidP="003767A9">
      <w:pPr>
        <w:ind w:left="643" w:hangingChars="306" w:hanging="643"/>
      </w:pPr>
      <w:r>
        <w:rPr>
          <w:rFonts w:hint="eastAsia"/>
        </w:rPr>
        <w:t xml:space="preserve">　　※　</w:t>
      </w:r>
      <w:r w:rsidR="005B7DB0">
        <w:rPr>
          <w:rFonts w:hint="eastAsia"/>
        </w:rPr>
        <w:t>他の公募、コンテスト等において入賞実績がないアイデアに限るものとする。</w:t>
      </w:r>
    </w:p>
    <w:p w:rsidR="00C333A7" w:rsidRDefault="00C333A7" w:rsidP="00C333A7"/>
    <w:p w:rsidR="00133841" w:rsidRPr="00C333A7" w:rsidRDefault="00133841" w:rsidP="00C333A7"/>
    <w:p w:rsidR="00C333A7" w:rsidRPr="00620643" w:rsidRDefault="00C333A7" w:rsidP="00C333A7">
      <w:pPr>
        <w:rPr>
          <w:rFonts w:ascii="ＭＳ ゴシック" w:eastAsia="ＭＳ ゴシック" w:hAnsi="ＭＳ ゴシック"/>
        </w:rPr>
      </w:pPr>
      <w:r w:rsidRPr="00620643">
        <w:rPr>
          <w:rFonts w:ascii="ＭＳ ゴシック" w:eastAsia="ＭＳ ゴシック" w:hAnsi="ＭＳ ゴシック" w:hint="eastAsia"/>
        </w:rPr>
        <w:t>３</w:t>
      </w:r>
      <w:r w:rsidR="00955C0A" w:rsidRPr="00620643">
        <w:rPr>
          <w:rFonts w:ascii="ＭＳ ゴシック" w:eastAsia="ＭＳ ゴシック" w:hAnsi="ＭＳ ゴシック" w:hint="eastAsia"/>
        </w:rPr>
        <w:t xml:space="preserve">　</w:t>
      </w:r>
      <w:r w:rsidR="009E7522">
        <w:rPr>
          <w:rFonts w:ascii="ＭＳ ゴシック" w:eastAsia="ＭＳ ゴシック" w:hAnsi="ＭＳ ゴシック" w:hint="eastAsia"/>
        </w:rPr>
        <w:t>応募資格（</w:t>
      </w:r>
      <w:r w:rsidRPr="00620643">
        <w:rPr>
          <w:rFonts w:ascii="ＭＳ ゴシック" w:eastAsia="ＭＳ ゴシック" w:hAnsi="ＭＳ ゴシック"/>
        </w:rPr>
        <w:t>応募要件</w:t>
      </w:r>
      <w:r w:rsidR="009E7522">
        <w:rPr>
          <w:rFonts w:ascii="ＭＳ ゴシック" w:eastAsia="ＭＳ ゴシック" w:hAnsi="ＭＳ ゴシック" w:hint="eastAsia"/>
        </w:rPr>
        <w:t>）</w:t>
      </w:r>
    </w:p>
    <w:p w:rsidR="00C333A7" w:rsidRDefault="00C333A7" w:rsidP="00C333A7">
      <w:r>
        <w:rPr>
          <w:rFonts w:hint="eastAsia"/>
        </w:rPr>
        <w:t>（１）</w:t>
      </w:r>
      <w:r w:rsidR="008438A5">
        <w:rPr>
          <w:rFonts w:hint="eastAsia"/>
        </w:rPr>
        <w:t xml:space="preserve">　</w:t>
      </w:r>
      <w:r>
        <w:rPr>
          <w:rFonts w:hint="eastAsia"/>
        </w:rPr>
        <w:t>次の全ての条件を満たす者</w:t>
      </w:r>
      <w:r w:rsidR="00500F39">
        <w:rPr>
          <w:rFonts w:hint="eastAsia"/>
        </w:rPr>
        <w:t>で構成するグループとする</w:t>
      </w:r>
      <w:r>
        <w:t>。</w:t>
      </w:r>
    </w:p>
    <w:p w:rsidR="00CB7378" w:rsidRDefault="00C333A7" w:rsidP="00955C0A">
      <w:pPr>
        <w:ind w:firstLineChars="300" w:firstLine="630"/>
      </w:pPr>
      <w:r>
        <w:rPr>
          <w:rFonts w:hint="eastAsia"/>
        </w:rPr>
        <w:t>ア</w:t>
      </w:r>
      <w:r w:rsidR="00955C0A">
        <w:rPr>
          <w:rFonts w:hint="eastAsia"/>
        </w:rPr>
        <w:t xml:space="preserve">　</w:t>
      </w:r>
      <w:r w:rsidR="00D949E0">
        <w:rPr>
          <w:rFonts w:hint="eastAsia"/>
        </w:rPr>
        <w:t>2</w:t>
      </w:r>
      <w:r w:rsidR="00D949E0">
        <w:t>021</w:t>
      </w:r>
      <w:r>
        <w:t>年４月</w:t>
      </w:r>
      <w:r w:rsidR="00500F39">
        <w:rPr>
          <w:rFonts w:hint="eastAsia"/>
        </w:rPr>
        <w:t>１</w:t>
      </w:r>
      <w:r>
        <w:t>日現在 40 歳未満であること。</w:t>
      </w:r>
    </w:p>
    <w:p w:rsidR="00C333A7" w:rsidRDefault="00C333A7" w:rsidP="00955C0A">
      <w:pPr>
        <w:ind w:firstLineChars="300" w:firstLine="630"/>
      </w:pPr>
      <w:r>
        <w:rPr>
          <w:rFonts w:hint="eastAsia"/>
        </w:rPr>
        <w:t>イ</w:t>
      </w:r>
      <w:r w:rsidR="00955C0A">
        <w:rPr>
          <w:rFonts w:hint="eastAsia"/>
        </w:rPr>
        <w:t xml:space="preserve">　</w:t>
      </w:r>
      <w:r w:rsidR="004A2277">
        <w:rPr>
          <w:rFonts w:hint="eastAsia"/>
        </w:rPr>
        <w:t>愛知県内に事業所が所在する企業・団体等</w:t>
      </w:r>
      <w:r>
        <w:t>に従事していること。</w:t>
      </w:r>
    </w:p>
    <w:p w:rsidR="00C333A7" w:rsidRDefault="00C333A7" w:rsidP="004A2277">
      <w:pPr>
        <w:ind w:firstLineChars="600" w:firstLine="1260"/>
      </w:pPr>
      <w:r>
        <w:rPr>
          <w:rFonts w:hint="eastAsia"/>
        </w:rPr>
        <w:t>（正規、非正規あるいは常勤、非常勤を問わない。）</w:t>
      </w:r>
    </w:p>
    <w:p w:rsidR="00C333A7" w:rsidRDefault="00C333A7" w:rsidP="008438A5">
      <w:pPr>
        <w:ind w:left="588" w:hangingChars="280" w:hanging="588"/>
      </w:pPr>
      <w:r>
        <w:rPr>
          <w:rFonts w:hint="eastAsia"/>
        </w:rPr>
        <w:t>（２）</w:t>
      </w:r>
      <w:r w:rsidR="008438A5">
        <w:rPr>
          <w:rFonts w:hint="eastAsia"/>
        </w:rPr>
        <w:t xml:space="preserve">　</w:t>
      </w:r>
      <w:r w:rsidR="00500F39">
        <w:rPr>
          <w:rFonts w:hint="eastAsia"/>
        </w:rPr>
        <w:t>グループは、同一の企業・団体等の従事者</w:t>
      </w:r>
      <w:r w:rsidR="004A2277">
        <w:rPr>
          <w:rFonts w:hint="eastAsia"/>
        </w:rPr>
        <w:t>３名</w:t>
      </w:r>
      <w:r w:rsidR="00500F39">
        <w:rPr>
          <w:rFonts w:hint="eastAsia"/>
        </w:rPr>
        <w:t>以上</w:t>
      </w:r>
      <w:r w:rsidR="004A2277">
        <w:rPr>
          <w:rFonts w:hint="eastAsia"/>
        </w:rPr>
        <w:t>１０名</w:t>
      </w:r>
      <w:r w:rsidR="00500F39">
        <w:rPr>
          <w:rFonts w:hint="eastAsia"/>
        </w:rPr>
        <w:t>以下</w:t>
      </w:r>
      <w:r w:rsidR="00133841">
        <w:rPr>
          <w:rFonts w:hint="eastAsia"/>
        </w:rPr>
        <w:t>程度</w:t>
      </w:r>
      <w:r w:rsidR="004A2277">
        <w:rPr>
          <w:rFonts w:hint="eastAsia"/>
        </w:rPr>
        <w:t>で構成する</w:t>
      </w:r>
      <w:r w:rsidR="00500F39">
        <w:rPr>
          <w:rFonts w:hint="eastAsia"/>
        </w:rPr>
        <w:t>。</w:t>
      </w:r>
    </w:p>
    <w:p w:rsidR="00500F39" w:rsidRPr="00500F39" w:rsidRDefault="00500F39" w:rsidP="008438A5">
      <w:pPr>
        <w:ind w:left="588" w:hangingChars="280" w:hanging="588"/>
      </w:pPr>
      <w:r>
        <w:rPr>
          <w:rFonts w:hint="eastAsia"/>
        </w:rPr>
        <w:t>（３）</w:t>
      </w:r>
      <w:r w:rsidR="008438A5">
        <w:rPr>
          <w:rFonts w:hint="eastAsia"/>
        </w:rPr>
        <w:t xml:space="preserve">　</w:t>
      </w:r>
      <w:r>
        <w:rPr>
          <w:rFonts w:hint="eastAsia"/>
        </w:rPr>
        <w:t>同一の企業・団体等から、複数のグループが応募することができる。</w:t>
      </w:r>
    </w:p>
    <w:p w:rsidR="00C333A7" w:rsidRDefault="00C333A7" w:rsidP="008438A5">
      <w:pPr>
        <w:ind w:left="588" w:hangingChars="280" w:hanging="588"/>
      </w:pPr>
      <w:r>
        <w:rPr>
          <w:rFonts w:hint="eastAsia"/>
        </w:rPr>
        <w:t>（４）</w:t>
      </w:r>
      <w:r w:rsidR="008438A5">
        <w:rPr>
          <w:rFonts w:hint="eastAsia"/>
        </w:rPr>
        <w:t xml:space="preserve">　</w:t>
      </w:r>
      <w:r>
        <w:rPr>
          <w:rFonts w:hint="eastAsia"/>
        </w:rPr>
        <w:t>原則として日本語で記述したものであること。また、</w:t>
      </w:r>
      <w:r w:rsidR="00C97D00">
        <w:rPr>
          <w:rFonts w:hint="eastAsia"/>
        </w:rPr>
        <w:t>入賞</w:t>
      </w:r>
      <w:r>
        <w:rPr>
          <w:rFonts w:hint="eastAsia"/>
        </w:rPr>
        <w:t>者により行われる発表会も原則、日本語で行うこととする。</w:t>
      </w:r>
    </w:p>
    <w:p w:rsidR="00C333A7" w:rsidRDefault="00C333A7" w:rsidP="008438A5">
      <w:pPr>
        <w:ind w:left="588" w:hangingChars="280" w:hanging="588"/>
      </w:pPr>
      <w:r>
        <w:rPr>
          <w:rFonts w:hint="eastAsia"/>
        </w:rPr>
        <w:t>（５）</w:t>
      </w:r>
      <w:r w:rsidR="008438A5">
        <w:rPr>
          <w:rFonts w:hint="eastAsia"/>
        </w:rPr>
        <w:t xml:space="preserve">　</w:t>
      </w:r>
      <w:r>
        <w:rPr>
          <w:rFonts w:hint="eastAsia"/>
        </w:rPr>
        <w:t>公序良俗に反しない内容であること。</w:t>
      </w:r>
    </w:p>
    <w:p w:rsidR="00C333A7" w:rsidRDefault="00C333A7" w:rsidP="008438A5">
      <w:pPr>
        <w:ind w:left="588" w:hangingChars="280" w:hanging="588"/>
      </w:pPr>
      <w:r>
        <w:rPr>
          <w:rFonts w:hint="eastAsia"/>
        </w:rPr>
        <w:t>（</w:t>
      </w:r>
      <w:r w:rsidR="00D949E0">
        <w:rPr>
          <w:rFonts w:hint="eastAsia"/>
        </w:rPr>
        <w:t>６</w:t>
      </w:r>
      <w:r>
        <w:rPr>
          <w:rFonts w:hint="eastAsia"/>
        </w:rPr>
        <w:t>）</w:t>
      </w:r>
      <w:r w:rsidR="008438A5">
        <w:rPr>
          <w:rFonts w:hint="eastAsia"/>
        </w:rPr>
        <w:t xml:space="preserve">　</w:t>
      </w:r>
      <w:r w:rsidR="001673D3">
        <w:rPr>
          <w:rFonts w:hint="eastAsia"/>
        </w:rPr>
        <w:t>情報開示、</w:t>
      </w:r>
      <w:r>
        <w:rPr>
          <w:rFonts w:hint="eastAsia"/>
        </w:rPr>
        <w:t>知的財産権に関わる内容については、問題が生じないよう応募の段階で関係者の同意を得るなどの措置を講じておくこと。</w:t>
      </w:r>
    </w:p>
    <w:p w:rsidR="00C333A7" w:rsidRDefault="00C333A7" w:rsidP="00C333A7"/>
    <w:p w:rsidR="00AB2C57" w:rsidRDefault="00AB2C57" w:rsidP="00C333A7"/>
    <w:p w:rsidR="00C333A7" w:rsidRPr="00620643" w:rsidRDefault="00C333A7" w:rsidP="00C333A7">
      <w:pPr>
        <w:rPr>
          <w:rFonts w:ascii="ＭＳ ゴシック" w:eastAsia="ＭＳ ゴシック" w:hAnsi="ＭＳ ゴシック"/>
        </w:rPr>
      </w:pPr>
      <w:r w:rsidRPr="00620643">
        <w:rPr>
          <w:rFonts w:ascii="ＭＳ ゴシック" w:eastAsia="ＭＳ ゴシック" w:hAnsi="ＭＳ ゴシック" w:hint="eastAsia"/>
        </w:rPr>
        <w:lastRenderedPageBreak/>
        <w:t>４</w:t>
      </w:r>
      <w:r w:rsidR="00955C0A" w:rsidRPr="00620643">
        <w:rPr>
          <w:rFonts w:ascii="ＭＳ ゴシック" w:eastAsia="ＭＳ ゴシック" w:hAnsi="ＭＳ ゴシック" w:hint="eastAsia"/>
        </w:rPr>
        <w:t xml:space="preserve">　</w:t>
      </w:r>
      <w:r w:rsidRPr="00620643">
        <w:rPr>
          <w:rFonts w:ascii="ＭＳ ゴシック" w:eastAsia="ＭＳ ゴシック" w:hAnsi="ＭＳ ゴシック"/>
        </w:rPr>
        <w:t>応募の方法</w:t>
      </w:r>
    </w:p>
    <w:p w:rsidR="00C333A7" w:rsidRDefault="00C333A7" w:rsidP="00C333A7">
      <w:r>
        <w:rPr>
          <w:rFonts w:hint="eastAsia"/>
        </w:rPr>
        <w:t>（１）提出書類</w:t>
      </w:r>
    </w:p>
    <w:p w:rsidR="000C4D4F" w:rsidRDefault="000C4D4F" w:rsidP="000C4D4F">
      <w:pPr>
        <w:ind w:firstLineChars="200" w:firstLine="420"/>
      </w:pPr>
      <w:r>
        <w:rPr>
          <w:rFonts w:hint="eastAsia"/>
        </w:rPr>
        <w:t xml:space="preserve">　【新規事業開発部門】</w:t>
      </w:r>
    </w:p>
    <w:p w:rsidR="00C333A7" w:rsidRPr="00A348E9" w:rsidRDefault="00626AA1" w:rsidP="000C4D4F">
      <w:pPr>
        <w:ind w:firstLineChars="500" w:firstLine="1050"/>
        <w:rPr>
          <w:rFonts w:hAnsi="HG丸ｺﾞｼｯｸM-PRO"/>
        </w:rPr>
      </w:pPr>
      <w:r>
        <w:rPr>
          <w:noProof/>
        </w:rPr>
        <w:drawing>
          <wp:anchor distT="0" distB="0" distL="114300" distR="114300" simplePos="0" relativeHeight="251658240" behindDoc="0" locked="0" layoutInCell="1" allowOverlap="1">
            <wp:simplePos x="0" y="0"/>
            <wp:positionH relativeFrom="column">
              <wp:posOffset>4791075</wp:posOffset>
            </wp:positionH>
            <wp:positionV relativeFrom="paragraph">
              <wp:posOffset>204470</wp:posOffset>
            </wp:positionV>
            <wp:extent cx="957580" cy="95758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_667992あいちDXチャレンジ.jpg"/>
                    <pic:cNvPicPr/>
                  </pic:nvPicPr>
                  <pic:blipFill>
                    <a:blip r:embed="rId7">
                      <a:extLst>
                        <a:ext uri="{28A0092B-C50C-407E-A947-70E740481C1C}">
                          <a14:useLocalDpi xmlns:a14="http://schemas.microsoft.com/office/drawing/2010/main" val="0"/>
                        </a:ext>
                      </a:extLst>
                    </a:blip>
                    <a:stretch>
                      <a:fillRect/>
                    </a:stretch>
                  </pic:blipFill>
                  <pic:spPr>
                    <a:xfrm>
                      <a:off x="0" y="0"/>
                      <a:ext cx="957580" cy="957580"/>
                    </a:xfrm>
                    <a:prstGeom prst="rect">
                      <a:avLst/>
                    </a:prstGeom>
                  </pic:spPr>
                </pic:pic>
              </a:graphicData>
            </a:graphic>
            <wp14:sizeRelH relativeFrom="page">
              <wp14:pctWidth>0</wp14:pctWidth>
            </wp14:sizeRelH>
            <wp14:sizeRelV relativeFrom="page">
              <wp14:pctHeight>0</wp14:pctHeight>
            </wp14:sizeRelV>
          </wp:anchor>
        </w:drawing>
      </w:r>
      <w:r w:rsidR="00C333A7" w:rsidRPr="00A348E9">
        <w:rPr>
          <w:rFonts w:hAnsi="HG丸ｺﾞｼｯｸM-PRO" w:hint="eastAsia"/>
        </w:rPr>
        <w:t>○</w:t>
      </w:r>
      <w:r w:rsidR="000C4D4F" w:rsidRPr="00A348E9">
        <w:rPr>
          <w:rFonts w:hAnsi="HG丸ｺﾞｼｯｸM-PRO" w:hint="eastAsia"/>
        </w:rPr>
        <w:t xml:space="preserve">　</w:t>
      </w:r>
      <w:r w:rsidR="00C333A7" w:rsidRPr="00A348E9">
        <w:rPr>
          <w:rFonts w:hAnsi="HG丸ｺﾞｼｯｸM-PRO" w:hint="eastAsia"/>
        </w:rPr>
        <w:t>応募申込書（様式１）</w:t>
      </w:r>
    </w:p>
    <w:p w:rsidR="00C333A7" w:rsidRPr="00A348E9" w:rsidRDefault="00C333A7" w:rsidP="000C4D4F">
      <w:pPr>
        <w:ind w:firstLineChars="500" w:firstLine="1050"/>
        <w:rPr>
          <w:rFonts w:hAnsi="HG丸ｺﾞｼｯｸM-PRO"/>
        </w:rPr>
      </w:pPr>
      <w:r w:rsidRPr="00A348E9">
        <w:rPr>
          <w:rFonts w:hAnsi="HG丸ｺﾞｼｯｸM-PRO" w:hint="eastAsia"/>
        </w:rPr>
        <w:t>○</w:t>
      </w:r>
      <w:r w:rsidR="000C4D4F" w:rsidRPr="00A348E9">
        <w:rPr>
          <w:rFonts w:hAnsi="HG丸ｺﾞｼｯｸM-PRO" w:hint="eastAsia"/>
        </w:rPr>
        <w:t xml:space="preserve">　</w:t>
      </w:r>
      <w:r w:rsidRPr="00A348E9">
        <w:rPr>
          <w:rFonts w:hAnsi="HG丸ｺﾞｼｯｸM-PRO" w:hint="eastAsia"/>
        </w:rPr>
        <w:t>提案</w:t>
      </w:r>
      <w:r w:rsidR="001673D3" w:rsidRPr="00A348E9">
        <w:rPr>
          <w:rFonts w:hAnsi="HG丸ｺﾞｼｯｸM-PRO" w:hint="eastAsia"/>
        </w:rPr>
        <w:t xml:space="preserve">内容　</w:t>
      </w:r>
      <w:r w:rsidRPr="00A348E9">
        <w:rPr>
          <w:rFonts w:hAnsi="HG丸ｺﾞｼｯｸM-PRO" w:hint="eastAsia"/>
        </w:rPr>
        <w:t>（様式</w:t>
      </w:r>
      <w:r w:rsidR="001673D3" w:rsidRPr="00A348E9">
        <w:rPr>
          <w:rFonts w:hAnsi="HG丸ｺﾞｼｯｸM-PRO" w:hint="eastAsia"/>
        </w:rPr>
        <w:t>２</w:t>
      </w:r>
      <w:r w:rsidRPr="00A348E9">
        <w:rPr>
          <w:rFonts w:hAnsi="HG丸ｺﾞｼｯｸM-PRO" w:hint="eastAsia"/>
        </w:rPr>
        <w:t>）</w:t>
      </w:r>
      <w:bookmarkStart w:id="0" w:name="_GoBack"/>
      <w:bookmarkEnd w:id="0"/>
    </w:p>
    <w:p w:rsidR="000C4D4F" w:rsidRPr="00A348E9" w:rsidRDefault="000C4D4F" w:rsidP="000C4D4F">
      <w:pPr>
        <w:rPr>
          <w:rFonts w:hAnsi="HG丸ｺﾞｼｯｸM-PRO"/>
        </w:rPr>
      </w:pPr>
      <w:r w:rsidRPr="00A348E9">
        <w:rPr>
          <w:rFonts w:hAnsi="HG丸ｺﾞｼｯｸM-PRO" w:hint="eastAsia"/>
        </w:rPr>
        <w:t xml:space="preserve">　　　【業務効率化部門】</w:t>
      </w:r>
    </w:p>
    <w:p w:rsidR="000C4D4F" w:rsidRPr="00A348E9" w:rsidRDefault="000C4D4F" w:rsidP="000C4D4F">
      <w:pPr>
        <w:ind w:firstLineChars="500" w:firstLine="1050"/>
        <w:rPr>
          <w:rFonts w:hAnsi="HG丸ｺﾞｼｯｸM-PRO"/>
        </w:rPr>
      </w:pPr>
      <w:r w:rsidRPr="00A348E9">
        <w:rPr>
          <w:rFonts w:hAnsi="HG丸ｺﾞｼｯｸM-PRO" w:hint="eastAsia"/>
        </w:rPr>
        <w:t>○　応募申込書（様式１）</w:t>
      </w:r>
    </w:p>
    <w:p w:rsidR="000C4D4F" w:rsidRPr="00A348E9" w:rsidRDefault="000C4D4F" w:rsidP="000C4D4F">
      <w:pPr>
        <w:ind w:firstLineChars="500" w:firstLine="1050"/>
        <w:rPr>
          <w:rFonts w:hAnsi="HG丸ｺﾞｼｯｸM-PRO"/>
        </w:rPr>
      </w:pPr>
      <w:r w:rsidRPr="00A348E9">
        <w:rPr>
          <w:rFonts w:hAnsi="HG丸ｺﾞｼｯｸM-PRO" w:hint="eastAsia"/>
        </w:rPr>
        <w:t>○　提案内容　（様式</w:t>
      </w:r>
      <w:r w:rsidR="00573D5C" w:rsidRPr="00A348E9">
        <w:rPr>
          <w:rFonts w:hAnsi="HG丸ｺﾞｼｯｸM-PRO" w:hint="eastAsia"/>
        </w:rPr>
        <w:t>３</w:t>
      </w:r>
      <w:r w:rsidRPr="00A348E9">
        <w:rPr>
          <w:rFonts w:hAnsi="HG丸ｺﾞｼｯｸM-PRO" w:hint="eastAsia"/>
        </w:rPr>
        <w:t>）</w:t>
      </w:r>
    </w:p>
    <w:p w:rsidR="000C4D4F" w:rsidRPr="000C4D4F" w:rsidRDefault="000C4D4F" w:rsidP="000C4D4F">
      <w:pPr>
        <w:rPr>
          <w:rFonts w:ascii="ＭＳ ゴシック" w:eastAsia="ＭＳ ゴシック" w:hAnsi="ＭＳ ゴシック"/>
        </w:rPr>
      </w:pPr>
    </w:p>
    <w:p w:rsidR="00C333A7" w:rsidRDefault="00C333A7" w:rsidP="00C97D00">
      <w:pPr>
        <w:ind w:firstLineChars="200" w:firstLine="420"/>
      </w:pPr>
      <w:r>
        <w:rPr>
          <w:rFonts w:hint="eastAsia"/>
        </w:rPr>
        <w:t>※</w:t>
      </w:r>
      <w:r w:rsidR="001673D3">
        <w:rPr>
          <w:rFonts w:hint="eastAsia"/>
        </w:rPr>
        <w:t xml:space="preserve">　</w:t>
      </w:r>
      <w:r>
        <w:rPr>
          <w:rFonts w:hint="eastAsia"/>
        </w:rPr>
        <w:t>様式については、</w:t>
      </w:r>
      <w:r>
        <w:t>Web ページからダウンロードしたものを使用すること。</w:t>
      </w:r>
    </w:p>
    <w:p w:rsidR="00C97D00" w:rsidRPr="00343E51" w:rsidRDefault="00C97D00" w:rsidP="000A543D">
      <w:pPr>
        <w:ind w:firstLineChars="600" w:firstLine="1260"/>
        <w:rPr>
          <w:u w:val="single"/>
        </w:rPr>
      </w:pPr>
      <w:r w:rsidRPr="000A543D">
        <w:rPr>
          <w:rFonts w:hint="eastAsia"/>
          <w:u w:val="single"/>
        </w:rPr>
        <w:t>掲載W</w:t>
      </w:r>
      <w:r w:rsidRPr="000A543D">
        <w:rPr>
          <w:u w:val="single"/>
        </w:rPr>
        <w:t xml:space="preserve">ebページ </w:t>
      </w:r>
      <w:r w:rsidR="00DA350C">
        <w:rPr>
          <w:rFonts w:hint="eastAsia"/>
          <w:u w:val="single"/>
        </w:rPr>
        <w:t xml:space="preserve">　</w:t>
      </w:r>
      <w:r w:rsidRPr="000A543D">
        <w:rPr>
          <w:u w:val="single"/>
        </w:rPr>
        <w:t>https://www.</w:t>
      </w:r>
      <w:r w:rsidR="000A543D" w:rsidRPr="000A543D">
        <w:rPr>
          <w:u w:val="single"/>
        </w:rPr>
        <w:t>aibsc</w:t>
      </w:r>
      <w:r w:rsidRPr="000A543D">
        <w:rPr>
          <w:u w:val="single"/>
        </w:rPr>
        <w:t>.jp/</w:t>
      </w:r>
      <w:r w:rsidR="001A1F8B">
        <w:rPr>
          <w:rFonts w:hint="eastAsia"/>
          <w:u w:val="single"/>
        </w:rPr>
        <w:t>support/13727</w:t>
      </w:r>
      <w:r w:rsidR="009B15AA">
        <w:rPr>
          <w:rFonts w:hint="eastAsia"/>
          <w:u w:val="single"/>
        </w:rPr>
        <w:t>/</w:t>
      </w:r>
    </w:p>
    <w:p w:rsidR="00C333A7" w:rsidRDefault="00C333A7" w:rsidP="001673D3">
      <w:pPr>
        <w:ind w:leftChars="200" w:left="601" w:hangingChars="86" w:hanging="181"/>
      </w:pPr>
      <w:r>
        <w:rPr>
          <w:rFonts w:hint="eastAsia"/>
        </w:rPr>
        <w:t>※</w:t>
      </w:r>
      <w:r w:rsidR="001673D3">
        <w:rPr>
          <w:rFonts w:hint="eastAsia"/>
        </w:rPr>
        <w:t xml:space="preserve">　</w:t>
      </w:r>
      <w:r w:rsidRPr="001673D3">
        <w:rPr>
          <w:rFonts w:hint="eastAsia"/>
        </w:rPr>
        <w:t>様式</w:t>
      </w:r>
      <w:r w:rsidR="001673D3">
        <w:rPr>
          <w:rFonts w:hint="eastAsia"/>
        </w:rPr>
        <w:t>１</w:t>
      </w:r>
      <w:r w:rsidR="00573D5C">
        <w:rPr>
          <w:rFonts w:hint="eastAsia"/>
        </w:rPr>
        <w:t>～３</w:t>
      </w:r>
      <w:r w:rsidR="001673D3">
        <w:rPr>
          <w:rFonts w:hint="eastAsia"/>
        </w:rPr>
        <w:t>及び添付する図表、参考資料等に</w:t>
      </w:r>
      <w:r w:rsidRPr="001673D3">
        <w:rPr>
          <w:rFonts w:hint="eastAsia"/>
        </w:rPr>
        <w:t>ついては、</w:t>
      </w:r>
      <w:r w:rsidR="001673D3">
        <w:t>Microsoft Word または PDF ファイルにより作成</w:t>
      </w:r>
      <w:r w:rsidR="001673D3">
        <w:rPr>
          <w:rFonts w:hint="eastAsia"/>
        </w:rPr>
        <w:t>する</w:t>
      </w:r>
      <w:r>
        <w:rPr>
          <w:rFonts w:hint="eastAsia"/>
        </w:rPr>
        <w:t>こと。</w:t>
      </w:r>
    </w:p>
    <w:p w:rsidR="00573D5C" w:rsidRPr="00573D5C" w:rsidRDefault="00573D5C" w:rsidP="001673D3">
      <w:pPr>
        <w:ind w:leftChars="200" w:left="601" w:hangingChars="86" w:hanging="181"/>
      </w:pPr>
      <w:r>
        <w:rPr>
          <w:rFonts w:hint="eastAsia"/>
        </w:rPr>
        <w:t>※　様式２及び様式３については、次の書式とすること。</w:t>
      </w:r>
    </w:p>
    <w:p w:rsidR="00573D5C" w:rsidRDefault="00573D5C" w:rsidP="00573D5C">
      <w:pPr>
        <w:ind w:firstLineChars="300" w:firstLine="630"/>
      </w:pPr>
      <w:r>
        <w:rPr>
          <w:rFonts w:hint="eastAsia"/>
        </w:rPr>
        <w:t>・　Ａ４サイズ、横書き、フォント</w:t>
      </w:r>
      <w:r>
        <w:t xml:space="preserve"> 11 ポイントとすること。</w:t>
      </w:r>
    </w:p>
    <w:p w:rsidR="00573D5C" w:rsidRDefault="00573D5C" w:rsidP="00573D5C">
      <w:pPr>
        <w:ind w:firstLineChars="300" w:firstLine="630"/>
      </w:pPr>
      <w:r>
        <w:rPr>
          <w:rFonts w:hint="eastAsia"/>
        </w:rPr>
        <w:t xml:space="preserve">・　</w:t>
      </w:r>
      <w:r w:rsidR="000A543D">
        <w:rPr>
          <w:rFonts w:hint="eastAsia"/>
        </w:rPr>
        <w:t>片面</w:t>
      </w:r>
      <w:r>
        <w:rPr>
          <w:rFonts w:hint="eastAsia"/>
        </w:rPr>
        <w:t>５枚以内とすること（図・表、参考資料等を含む）。</w:t>
      </w:r>
    </w:p>
    <w:p w:rsidR="00573D5C" w:rsidRDefault="00573D5C" w:rsidP="00573D5C">
      <w:pPr>
        <w:ind w:firstLineChars="300" w:firstLine="630"/>
      </w:pPr>
      <w:r>
        <w:rPr>
          <w:rFonts w:hint="eastAsia"/>
        </w:rPr>
        <w:t>・　各ページの下側にページ番号を記載すること。</w:t>
      </w:r>
    </w:p>
    <w:p w:rsidR="00C333A7" w:rsidRDefault="00C333A7" w:rsidP="00C333A7"/>
    <w:p w:rsidR="00C333A7" w:rsidRDefault="00C333A7" w:rsidP="00C333A7">
      <w:r>
        <w:rPr>
          <w:rFonts w:hint="eastAsia"/>
        </w:rPr>
        <w:t>（２）応募方法</w:t>
      </w:r>
    </w:p>
    <w:p w:rsidR="0044201E" w:rsidRPr="00133841" w:rsidRDefault="0044201E" w:rsidP="00955C0A">
      <w:pPr>
        <w:ind w:leftChars="186" w:left="391" w:firstLineChars="113" w:firstLine="237"/>
        <w:rPr>
          <w:color w:val="000000" w:themeColor="text1"/>
          <w:u w:val="single"/>
        </w:rPr>
      </w:pPr>
      <w:r w:rsidRPr="00133841">
        <w:rPr>
          <w:rFonts w:hint="eastAsia"/>
          <w:color w:val="000000" w:themeColor="text1"/>
        </w:rPr>
        <w:t>上記の</w:t>
      </w:r>
      <w:r w:rsidRPr="00133841">
        <w:rPr>
          <w:color w:val="000000" w:themeColor="text1"/>
        </w:rPr>
        <w:t>提出書類</w:t>
      </w:r>
      <w:r w:rsidRPr="00133841">
        <w:rPr>
          <w:rFonts w:hint="eastAsia"/>
          <w:color w:val="000000" w:themeColor="text1"/>
        </w:rPr>
        <w:t>の電子データ</w:t>
      </w:r>
      <w:r w:rsidRPr="00133841">
        <w:rPr>
          <w:color w:val="000000" w:themeColor="text1"/>
        </w:rPr>
        <w:t>を</w:t>
      </w:r>
      <w:r w:rsidRPr="00133841">
        <w:rPr>
          <w:rFonts w:hint="eastAsia"/>
          <w:color w:val="000000" w:themeColor="text1"/>
        </w:rPr>
        <w:t>、</w:t>
      </w:r>
      <w:r w:rsidRPr="00133841">
        <w:rPr>
          <w:rFonts w:hint="eastAsia"/>
          <w:color w:val="000000" w:themeColor="text1"/>
          <w:u w:val="single"/>
        </w:rPr>
        <w:t>電子メールに添付して募集締切日までに送信</w:t>
      </w:r>
      <w:r w:rsidRPr="00133841">
        <w:rPr>
          <w:rFonts w:hint="eastAsia"/>
          <w:color w:val="000000" w:themeColor="text1"/>
        </w:rPr>
        <w:t>してください。</w:t>
      </w:r>
    </w:p>
    <w:p w:rsidR="00C333A7" w:rsidRPr="00133841" w:rsidRDefault="004234FD" w:rsidP="0044201E">
      <w:pPr>
        <w:ind w:leftChars="186" w:left="391" w:firstLineChars="213" w:firstLine="447"/>
        <w:rPr>
          <w:color w:val="000000" w:themeColor="text1"/>
        </w:rPr>
      </w:pPr>
      <w:r w:rsidRPr="00133841">
        <w:rPr>
          <w:rFonts w:hint="eastAsia"/>
          <w:color w:val="000000" w:themeColor="text1"/>
        </w:rPr>
        <w:t>（</w:t>
      </w:r>
      <w:r w:rsidR="0044201E" w:rsidRPr="00133841">
        <w:rPr>
          <w:rFonts w:hint="eastAsia"/>
          <w:color w:val="000000" w:themeColor="text1"/>
        </w:rPr>
        <w:t>送信</w:t>
      </w:r>
      <w:r w:rsidRPr="00133841">
        <w:rPr>
          <w:rFonts w:hint="eastAsia"/>
          <w:color w:val="000000" w:themeColor="text1"/>
        </w:rPr>
        <w:t>先は、</w:t>
      </w:r>
      <w:r w:rsidR="000A543D" w:rsidRPr="00133841">
        <w:rPr>
          <w:rFonts w:hint="eastAsia"/>
          <w:color w:val="000000" w:themeColor="text1"/>
        </w:rPr>
        <w:t>「７　応募受付・問合せ先</w:t>
      </w:r>
      <w:r w:rsidRPr="00133841">
        <w:rPr>
          <w:rFonts w:hint="eastAsia"/>
          <w:color w:val="000000" w:themeColor="text1"/>
        </w:rPr>
        <w:t>」</w:t>
      </w:r>
      <w:r w:rsidR="000A543D" w:rsidRPr="00133841">
        <w:rPr>
          <w:rFonts w:hint="eastAsia"/>
          <w:color w:val="000000" w:themeColor="text1"/>
        </w:rPr>
        <w:t>のとおり</w:t>
      </w:r>
      <w:r w:rsidRPr="00133841">
        <w:rPr>
          <w:rFonts w:hint="eastAsia"/>
          <w:color w:val="000000" w:themeColor="text1"/>
        </w:rPr>
        <w:t>。）</w:t>
      </w:r>
    </w:p>
    <w:p w:rsidR="0044201E" w:rsidRPr="00133841" w:rsidRDefault="0044201E" w:rsidP="0044201E">
      <w:pPr>
        <w:rPr>
          <w:color w:val="000000" w:themeColor="text1"/>
        </w:rPr>
      </w:pPr>
    </w:p>
    <w:p w:rsidR="0044201E" w:rsidRPr="00133841" w:rsidRDefault="0044201E" w:rsidP="0044201E">
      <w:pPr>
        <w:ind w:left="615" w:hangingChars="293" w:hanging="615"/>
        <w:rPr>
          <w:color w:val="000000" w:themeColor="text1"/>
        </w:rPr>
      </w:pPr>
      <w:r w:rsidRPr="00133841">
        <w:rPr>
          <w:rFonts w:hint="eastAsia"/>
          <w:color w:val="000000" w:themeColor="text1"/>
        </w:rPr>
        <w:t xml:space="preserve">　　※　なお、電子メールによる提出が難しい場合には、郵送による応募も認めますので、「７　応募</w:t>
      </w:r>
      <w:r w:rsidR="00626AA1">
        <w:rPr>
          <w:rFonts w:hint="eastAsia"/>
          <w:color w:val="000000" w:themeColor="text1"/>
        </w:rPr>
        <w:t>受付</w:t>
      </w:r>
      <w:r w:rsidRPr="00133841">
        <w:rPr>
          <w:rFonts w:hint="eastAsia"/>
          <w:color w:val="000000" w:themeColor="text1"/>
        </w:rPr>
        <w:t>・問合せ先」までご連絡ください。</w:t>
      </w:r>
    </w:p>
    <w:p w:rsidR="00C333A7" w:rsidRPr="00C333A7" w:rsidRDefault="00C333A7" w:rsidP="00C333A7"/>
    <w:p w:rsidR="00C333A7" w:rsidRDefault="00C333A7" w:rsidP="00C333A7">
      <w:r>
        <w:rPr>
          <w:rFonts w:hint="eastAsia"/>
        </w:rPr>
        <w:t>（３）募集締切</w:t>
      </w:r>
    </w:p>
    <w:p w:rsidR="00C333A7" w:rsidRDefault="00E47DC0" w:rsidP="001E7D48">
      <w:pPr>
        <w:ind w:firstLineChars="300" w:firstLine="630"/>
      </w:pPr>
      <w:r w:rsidRPr="00E47DC0">
        <w:rPr>
          <w:rFonts w:ascii="ＭＳ ゴシック" w:eastAsia="ＭＳ ゴシック" w:hAnsi="ＭＳ ゴシック" w:hint="eastAsia"/>
        </w:rPr>
        <w:t>２０２１</w:t>
      </w:r>
      <w:r w:rsidR="00C333A7" w:rsidRPr="00E47DC0">
        <w:rPr>
          <w:rFonts w:ascii="ＭＳ ゴシック" w:eastAsia="ＭＳ ゴシック" w:hAnsi="ＭＳ ゴシック" w:hint="eastAsia"/>
        </w:rPr>
        <w:t>年</w:t>
      </w:r>
      <w:r w:rsidR="00161547" w:rsidRPr="00E47DC0">
        <w:rPr>
          <w:rFonts w:ascii="ＭＳ ゴシック" w:eastAsia="ＭＳ ゴシック" w:hAnsi="ＭＳ ゴシック" w:hint="eastAsia"/>
        </w:rPr>
        <w:t>１０</w:t>
      </w:r>
      <w:r w:rsidR="00C333A7" w:rsidRPr="00E47DC0">
        <w:rPr>
          <w:rFonts w:ascii="ＭＳ ゴシック" w:eastAsia="ＭＳ ゴシック" w:hAnsi="ＭＳ ゴシック" w:hint="eastAsia"/>
        </w:rPr>
        <w:t>月</w:t>
      </w:r>
      <w:r w:rsidR="00161547" w:rsidRPr="00E47DC0">
        <w:rPr>
          <w:rFonts w:ascii="ＭＳ ゴシック" w:eastAsia="ＭＳ ゴシック" w:hAnsi="ＭＳ ゴシック" w:hint="eastAsia"/>
        </w:rPr>
        <w:t>１５</w:t>
      </w:r>
      <w:r w:rsidR="00C333A7" w:rsidRPr="00E47DC0">
        <w:rPr>
          <w:rFonts w:ascii="ＭＳ ゴシック" w:eastAsia="ＭＳ ゴシック" w:hAnsi="ＭＳ ゴシック"/>
        </w:rPr>
        <w:t>日（</w:t>
      </w:r>
      <w:r w:rsidR="00161547" w:rsidRPr="00E47DC0">
        <w:rPr>
          <w:rFonts w:ascii="ＭＳ ゴシック" w:eastAsia="ＭＳ ゴシック" w:hAnsi="ＭＳ ゴシック" w:hint="eastAsia"/>
        </w:rPr>
        <w:t>金</w:t>
      </w:r>
      <w:r w:rsidR="00C333A7" w:rsidRPr="00E47DC0">
        <w:rPr>
          <w:rFonts w:ascii="ＭＳ ゴシック" w:eastAsia="ＭＳ ゴシック" w:hAnsi="ＭＳ ゴシック"/>
        </w:rPr>
        <w:t>）</w:t>
      </w:r>
    </w:p>
    <w:p w:rsidR="00C333A7" w:rsidRDefault="00C333A7" w:rsidP="00C333A7"/>
    <w:p w:rsidR="001725E6" w:rsidRDefault="001725E6" w:rsidP="00C333A7"/>
    <w:p w:rsidR="00C333A7" w:rsidRPr="00620643" w:rsidRDefault="00C333A7" w:rsidP="00C333A7">
      <w:pPr>
        <w:rPr>
          <w:rFonts w:ascii="ＭＳ ゴシック" w:eastAsia="ＭＳ ゴシック" w:hAnsi="ＭＳ ゴシック"/>
        </w:rPr>
      </w:pPr>
      <w:r w:rsidRPr="00620643">
        <w:rPr>
          <w:rFonts w:ascii="ＭＳ ゴシック" w:eastAsia="ＭＳ ゴシック" w:hAnsi="ＭＳ ゴシック"/>
        </w:rPr>
        <w:t>５</w:t>
      </w:r>
      <w:r w:rsidR="001E7D48" w:rsidRPr="00620643">
        <w:rPr>
          <w:rFonts w:ascii="ＭＳ ゴシック" w:eastAsia="ＭＳ ゴシック" w:hAnsi="ＭＳ ゴシック" w:hint="eastAsia"/>
        </w:rPr>
        <w:t xml:space="preserve">　</w:t>
      </w:r>
      <w:r w:rsidRPr="00620643">
        <w:rPr>
          <w:rFonts w:ascii="ＭＳ ゴシック" w:eastAsia="ＭＳ ゴシック" w:hAnsi="ＭＳ ゴシック"/>
        </w:rPr>
        <w:t>審査・表彰</w:t>
      </w:r>
    </w:p>
    <w:p w:rsidR="00C333A7" w:rsidRDefault="00C333A7" w:rsidP="00C333A7">
      <w:r>
        <w:rPr>
          <w:rFonts w:hint="eastAsia"/>
        </w:rPr>
        <w:t>（１）審</w:t>
      </w:r>
      <w:r w:rsidR="00DA350C">
        <w:rPr>
          <w:rFonts w:hint="eastAsia"/>
        </w:rPr>
        <w:t xml:space="preserve">　</w:t>
      </w:r>
      <w:r>
        <w:rPr>
          <w:rFonts w:hint="eastAsia"/>
        </w:rPr>
        <w:t>査</w:t>
      </w:r>
    </w:p>
    <w:p w:rsidR="0084098D" w:rsidRPr="00133841" w:rsidRDefault="00C333A7" w:rsidP="001E7D48">
      <w:pPr>
        <w:ind w:leftChars="193" w:left="405" w:firstLineChars="106" w:firstLine="223"/>
        <w:rPr>
          <w:color w:val="000000" w:themeColor="text1"/>
        </w:rPr>
      </w:pPr>
      <w:r w:rsidRPr="00133841">
        <w:rPr>
          <w:rFonts w:hint="eastAsia"/>
          <w:color w:val="000000" w:themeColor="text1"/>
        </w:rPr>
        <w:t>応募いただいた</w:t>
      </w:r>
      <w:r w:rsidR="001725E6" w:rsidRPr="00133841">
        <w:rPr>
          <w:rFonts w:hint="eastAsia"/>
          <w:color w:val="000000" w:themeColor="text1"/>
        </w:rPr>
        <w:t>アイデア</w:t>
      </w:r>
      <w:r w:rsidRPr="00133841">
        <w:rPr>
          <w:rFonts w:hint="eastAsia"/>
          <w:color w:val="000000" w:themeColor="text1"/>
        </w:rPr>
        <w:t>は、</w:t>
      </w:r>
      <w:r w:rsidR="001725E6" w:rsidRPr="00133841">
        <w:rPr>
          <w:rFonts w:hint="eastAsia"/>
          <w:color w:val="000000" w:themeColor="text1"/>
        </w:rPr>
        <w:t>新規事業開発</w:t>
      </w:r>
      <w:r w:rsidRPr="00133841">
        <w:rPr>
          <w:rFonts w:hint="eastAsia"/>
          <w:color w:val="000000" w:themeColor="text1"/>
        </w:rPr>
        <w:t>部門及び</w:t>
      </w:r>
      <w:r w:rsidR="001725E6" w:rsidRPr="00133841">
        <w:rPr>
          <w:rFonts w:hint="eastAsia"/>
          <w:color w:val="000000" w:themeColor="text1"/>
        </w:rPr>
        <w:t>業務効率化</w:t>
      </w:r>
      <w:r w:rsidRPr="00133841">
        <w:rPr>
          <w:rFonts w:hint="eastAsia"/>
          <w:color w:val="000000" w:themeColor="text1"/>
        </w:rPr>
        <w:t>部門のそれぞれにおいて、さまざまな分野の専門家からなる審査委員会により、</w:t>
      </w:r>
      <w:r w:rsidR="001725E6" w:rsidRPr="00133841">
        <w:rPr>
          <w:rFonts w:hint="eastAsia"/>
          <w:color w:val="000000" w:themeColor="text1"/>
        </w:rPr>
        <w:t>主に</w:t>
      </w:r>
      <w:r w:rsidR="00163F0A" w:rsidRPr="00133841">
        <w:rPr>
          <w:rFonts w:hint="eastAsia"/>
          <w:color w:val="000000" w:themeColor="text1"/>
        </w:rPr>
        <w:t>下記の</w:t>
      </w:r>
      <w:r w:rsidR="001725E6" w:rsidRPr="00133841">
        <w:rPr>
          <w:rFonts w:hint="eastAsia"/>
          <w:color w:val="000000" w:themeColor="text1"/>
        </w:rPr>
        <w:t>審査項目を</w:t>
      </w:r>
      <w:r w:rsidRPr="00133841">
        <w:rPr>
          <w:rFonts w:hint="eastAsia"/>
          <w:color w:val="000000" w:themeColor="text1"/>
        </w:rPr>
        <w:t>基準に書類審査選考し、</w:t>
      </w:r>
      <w:r w:rsidR="004C2D83" w:rsidRPr="00133841">
        <w:rPr>
          <w:rFonts w:hint="eastAsia"/>
          <w:color w:val="000000" w:themeColor="text1"/>
        </w:rPr>
        <w:t>候補アイデアによるヒアリング審査（オンライン）を経て、</w:t>
      </w:r>
      <w:r w:rsidRPr="00133841">
        <w:rPr>
          <w:rFonts w:hint="eastAsia"/>
          <w:color w:val="000000" w:themeColor="text1"/>
        </w:rPr>
        <w:t>最優秀賞及び優秀賞を決定します。</w:t>
      </w:r>
    </w:p>
    <w:p w:rsidR="00C333A7" w:rsidRPr="00133841" w:rsidRDefault="00022BF6" w:rsidP="001E7D48">
      <w:pPr>
        <w:ind w:leftChars="193" w:left="405" w:firstLineChars="106" w:firstLine="223"/>
        <w:rPr>
          <w:color w:val="000000" w:themeColor="text1"/>
        </w:rPr>
      </w:pPr>
      <w:r w:rsidRPr="00133841">
        <w:rPr>
          <w:rFonts w:hint="eastAsia"/>
          <w:color w:val="000000" w:themeColor="text1"/>
        </w:rPr>
        <w:t>審査結果は、１</w:t>
      </w:r>
      <w:r w:rsidR="00133841">
        <w:rPr>
          <w:rFonts w:hint="eastAsia"/>
          <w:color w:val="000000" w:themeColor="text1"/>
        </w:rPr>
        <w:t>０</w:t>
      </w:r>
      <w:r w:rsidRPr="00133841">
        <w:rPr>
          <w:rFonts w:hint="eastAsia"/>
          <w:color w:val="000000" w:themeColor="text1"/>
        </w:rPr>
        <w:t>月</w:t>
      </w:r>
      <w:r w:rsidR="00133841">
        <w:rPr>
          <w:rFonts w:hint="eastAsia"/>
          <w:color w:val="000000" w:themeColor="text1"/>
        </w:rPr>
        <w:t>下</w:t>
      </w:r>
      <w:r w:rsidRPr="00133841">
        <w:rPr>
          <w:rFonts w:hint="eastAsia"/>
          <w:color w:val="000000" w:themeColor="text1"/>
        </w:rPr>
        <w:t>旬に</w:t>
      </w:r>
      <w:r w:rsidR="0084098D" w:rsidRPr="00133841">
        <w:rPr>
          <w:rFonts w:hint="eastAsia"/>
          <w:color w:val="000000" w:themeColor="text1"/>
        </w:rPr>
        <w:t>公表するとともに、応募者に</w:t>
      </w:r>
      <w:r w:rsidRPr="00133841">
        <w:rPr>
          <w:rFonts w:hint="eastAsia"/>
          <w:color w:val="000000" w:themeColor="text1"/>
        </w:rPr>
        <w:t>通知します。</w:t>
      </w:r>
    </w:p>
    <w:p w:rsidR="004C2D83" w:rsidRPr="00133841" w:rsidRDefault="004C2D83" w:rsidP="001E7D48">
      <w:pPr>
        <w:ind w:leftChars="193" w:left="405" w:firstLineChars="106" w:firstLine="223"/>
        <w:rPr>
          <w:color w:val="000000" w:themeColor="text1"/>
        </w:rPr>
      </w:pPr>
    </w:p>
    <w:p w:rsidR="004C2D83" w:rsidRPr="00133841" w:rsidRDefault="004C2D83" w:rsidP="00C9291A">
      <w:pPr>
        <w:ind w:leftChars="299" w:left="3543" w:hangingChars="1388" w:hanging="2915"/>
        <w:rPr>
          <w:color w:val="000000" w:themeColor="text1"/>
        </w:rPr>
      </w:pPr>
      <w:r w:rsidRPr="00133841">
        <w:rPr>
          <w:rFonts w:hint="eastAsia"/>
          <w:color w:val="000000" w:themeColor="text1"/>
        </w:rPr>
        <w:t>■　一次（書類）審査・・・・　応募者多数の場合、審査委員の書類審査により、最終審査対象者を選定します。</w:t>
      </w:r>
    </w:p>
    <w:p w:rsidR="004C2D83" w:rsidRPr="00133841" w:rsidRDefault="004C2D83" w:rsidP="00C9291A">
      <w:pPr>
        <w:ind w:leftChars="299" w:left="3543" w:hangingChars="1388" w:hanging="2915"/>
        <w:rPr>
          <w:color w:val="000000" w:themeColor="text1"/>
        </w:rPr>
      </w:pPr>
      <w:r w:rsidRPr="00133841">
        <w:rPr>
          <w:rFonts w:hint="eastAsia"/>
          <w:color w:val="000000" w:themeColor="text1"/>
        </w:rPr>
        <w:t>■</w:t>
      </w:r>
      <w:r w:rsidR="00C9291A" w:rsidRPr="00133841">
        <w:rPr>
          <w:rFonts w:hint="eastAsia"/>
          <w:color w:val="000000" w:themeColor="text1"/>
        </w:rPr>
        <w:t xml:space="preserve">　</w:t>
      </w:r>
      <w:r w:rsidRPr="00133841">
        <w:rPr>
          <w:rFonts w:hint="eastAsia"/>
          <w:color w:val="000000" w:themeColor="text1"/>
        </w:rPr>
        <w:t>最終（ヒアリング）審査・・　オンラインによるプレゼンテーション及び質疑応答により、</w:t>
      </w:r>
      <w:r w:rsidR="00C9291A" w:rsidRPr="00133841">
        <w:rPr>
          <w:rFonts w:hint="eastAsia"/>
          <w:color w:val="000000" w:themeColor="text1"/>
        </w:rPr>
        <w:t>入賞者を選定します。</w:t>
      </w:r>
    </w:p>
    <w:p w:rsidR="004C2D83" w:rsidRPr="00133841" w:rsidRDefault="004C2D83" w:rsidP="001E7D48">
      <w:pPr>
        <w:ind w:leftChars="193" w:left="405" w:firstLineChars="106" w:firstLine="223"/>
        <w:rPr>
          <w:color w:val="000000" w:themeColor="text1"/>
        </w:rPr>
      </w:pPr>
    </w:p>
    <w:p w:rsidR="00C333A7" w:rsidRDefault="00DA350C" w:rsidP="001E7D48">
      <w:pPr>
        <w:ind w:leftChars="300" w:left="3219" w:hangingChars="1233" w:hanging="2589"/>
      </w:pPr>
      <w:r>
        <w:rPr>
          <w:rFonts w:hint="eastAsia"/>
        </w:rPr>
        <w:t xml:space="preserve">○　</w:t>
      </w:r>
      <w:r w:rsidR="00C333A7">
        <w:rPr>
          <w:rFonts w:hint="eastAsia"/>
        </w:rPr>
        <w:t>審査</w:t>
      </w:r>
      <w:r w:rsidR="00E069B4">
        <w:rPr>
          <w:rFonts w:hint="eastAsia"/>
        </w:rPr>
        <w:t>項目</w:t>
      </w:r>
    </w:p>
    <w:p w:rsidR="001A7DEC" w:rsidRDefault="001A7DEC" w:rsidP="001E7D48">
      <w:pPr>
        <w:ind w:leftChars="300" w:left="3219" w:hangingChars="1233" w:hanging="2589"/>
      </w:pPr>
      <w:r>
        <w:rPr>
          <w:rFonts w:hint="eastAsia"/>
        </w:rPr>
        <w:t xml:space="preserve">　　　新規事業開発部門・・・　新規性、革新性、市場性</w:t>
      </w:r>
    </w:p>
    <w:p w:rsidR="001A7DEC" w:rsidRDefault="001A7DEC" w:rsidP="001E7D48">
      <w:pPr>
        <w:ind w:leftChars="300" w:left="3219" w:hangingChars="1233" w:hanging="2589"/>
      </w:pPr>
      <w:r>
        <w:rPr>
          <w:rFonts w:hint="eastAsia"/>
        </w:rPr>
        <w:t xml:space="preserve">　　　業務効率化部門・・・・　業務改善度、他社に対する優位性、発展可能性</w:t>
      </w:r>
    </w:p>
    <w:p w:rsidR="001A7DEC" w:rsidRDefault="001A7DEC" w:rsidP="001E7D48">
      <w:pPr>
        <w:ind w:leftChars="300" w:left="3219" w:hangingChars="1233" w:hanging="2589"/>
      </w:pPr>
      <w:r>
        <w:rPr>
          <w:rFonts w:hint="eastAsia"/>
        </w:rPr>
        <w:t xml:space="preserve">　　　両部門共通・・・・・・　</w:t>
      </w:r>
      <w:r w:rsidR="000E7A5A">
        <w:rPr>
          <w:rFonts w:hint="eastAsia"/>
        </w:rPr>
        <w:t>実現可能性（</w:t>
      </w:r>
      <w:r>
        <w:rPr>
          <w:rFonts w:hint="eastAsia"/>
        </w:rPr>
        <w:t>企業・団体内における理解度（評価）</w:t>
      </w:r>
      <w:r w:rsidR="000E7A5A">
        <w:rPr>
          <w:rFonts w:hint="eastAsia"/>
        </w:rPr>
        <w:t>）</w:t>
      </w:r>
    </w:p>
    <w:p w:rsidR="00771F5E" w:rsidRDefault="00771F5E" w:rsidP="001E7D48">
      <w:pPr>
        <w:ind w:leftChars="300" w:left="3219" w:hangingChars="1233" w:hanging="2589"/>
      </w:pPr>
      <w:r>
        <w:rPr>
          <w:rFonts w:hint="eastAsia"/>
        </w:rPr>
        <w:t xml:space="preserve">　　　</w:t>
      </w:r>
    </w:p>
    <w:p w:rsidR="001A7DEC" w:rsidRDefault="00771F5E" w:rsidP="00537E83">
      <w:pPr>
        <w:ind w:leftChars="300" w:left="1438" w:hangingChars="385" w:hanging="808"/>
      </w:pPr>
      <w:r>
        <w:rPr>
          <w:rFonts w:hint="eastAsia"/>
        </w:rPr>
        <w:lastRenderedPageBreak/>
        <w:t xml:space="preserve">　　　※　新規性や業務改善度の評価にあたっては、</w:t>
      </w:r>
      <w:r w:rsidR="00DA350C">
        <w:rPr>
          <w:rFonts w:hint="eastAsia"/>
        </w:rPr>
        <w:t>応募</w:t>
      </w:r>
      <w:r>
        <w:rPr>
          <w:rFonts w:hint="eastAsia"/>
        </w:rPr>
        <w:t>企業・団体における現状変革度合</w:t>
      </w:r>
      <w:r w:rsidR="00537E83">
        <w:rPr>
          <w:rFonts w:hint="eastAsia"/>
        </w:rPr>
        <w:t>の大きさも考慮します。</w:t>
      </w:r>
      <w:r>
        <w:rPr>
          <w:rFonts w:hint="eastAsia"/>
        </w:rPr>
        <w:t xml:space="preserve">　</w:t>
      </w:r>
    </w:p>
    <w:p w:rsidR="001A7DEC" w:rsidRDefault="001A7DEC" w:rsidP="001E7D48">
      <w:pPr>
        <w:ind w:leftChars="300" w:left="3219" w:hangingChars="1233" w:hanging="2589"/>
      </w:pPr>
    </w:p>
    <w:p w:rsidR="00573D5C" w:rsidRDefault="00573D5C" w:rsidP="001E7D48">
      <w:pPr>
        <w:ind w:leftChars="300" w:left="3219" w:hangingChars="1233" w:hanging="2589"/>
      </w:pPr>
    </w:p>
    <w:p w:rsidR="00C333A7" w:rsidRDefault="00C333A7" w:rsidP="00C333A7">
      <w:r>
        <w:rPr>
          <w:rFonts w:hint="eastAsia"/>
        </w:rPr>
        <w:t>（２）表</w:t>
      </w:r>
      <w:r w:rsidR="003148D3">
        <w:rPr>
          <w:rFonts w:hint="eastAsia"/>
        </w:rPr>
        <w:t xml:space="preserve">　</w:t>
      </w:r>
      <w:r>
        <w:rPr>
          <w:rFonts w:hint="eastAsia"/>
        </w:rPr>
        <w:t>彰</w:t>
      </w:r>
    </w:p>
    <w:p w:rsidR="00C333A7" w:rsidRPr="00EA091E" w:rsidRDefault="00C333A7" w:rsidP="00EA091E">
      <w:pPr>
        <w:ind w:leftChars="106" w:left="223" w:firstLineChars="93" w:firstLine="195"/>
      </w:pPr>
      <w:r>
        <w:rPr>
          <w:rFonts w:hint="eastAsia"/>
        </w:rPr>
        <w:t>表彰内容</w:t>
      </w:r>
      <w:r w:rsidR="00DA350C">
        <w:rPr>
          <w:rFonts w:hint="eastAsia"/>
        </w:rPr>
        <w:t>は次のとおり</w:t>
      </w:r>
      <w:r>
        <w:rPr>
          <w:rFonts w:hint="eastAsia"/>
        </w:rPr>
        <w:t>とし、</w:t>
      </w:r>
      <w:r w:rsidR="00EA091E">
        <w:rPr>
          <w:rFonts w:hint="eastAsia"/>
        </w:rPr>
        <w:t>１１</w:t>
      </w:r>
      <w:r>
        <w:rPr>
          <w:rFonts w:hint="eastAsia"/>
        </w:rPr>
        <w:t>月</w:t>
      </w:r>
      <w:r w:rsidR="00DA350C">
        <w:rPr>
          <w:rFonts w:hint="eastAsia"/>
        </w:rPr>
        <w:t>中旬</w:t>
      </w:r>
      <w:r w:rsidR="00CE4E83">
        <w:rPr>
          <w:rFonts w:hint="eastAsia"/>
        </w:rPr>
        <w:t>に開催予定の</w:t>
      </w:r>
      <w:r w:rsidR="00DA350C">
        <w:rPr>
          <w:rFonts w:hint="eastAsia"/>
        </w:rPr>
        <w:t>公益財団法人あいち産業振興機構（以下、「機構」という。）</w:t>
      </w:r>
      <w:r w:rsidR="00CE4E83">
        <w:rPr>
          <w:rFonts w:hint="eastAsia"/>
        </w:rPr>
        <w:t>主催イベントにおいて</w:t>
      </w:r>
      <w:r w:rsidR="00EA091E">
        <w:rPr>
          <w:rFonts w:hint="eastAsia"/>
        </w:rPr>
        <w:t>、</w:t>
      </w:r>
      <w:r>
        <w:t>表彰</w:t>
      </w:r>
      <w:r w:rsidR="00E60BD8">
        <w:rPr>
          <w:rFonts w:hint="eastAsia"/>
        </w:rPr>
        <w:t>状授与</w:t>
      </w:r>
      <w:r>
        <w:t>式を実施します。</w:t>
      </w:r>
    </w:p>
    <w:p w:rsidR="00C333A7" w:rsidRDefault="00CE4E83" w:rsidP="001E7D48">
      <w:pPr>
        <w:ind w:firstLineChars="200" w:firstLine="420"/>
      </w:pPr>
      <w:r>
        <w:rPr>
          <w:rFonts w:hint="eastAsia"/>
        </w:rPr>
        <w:t xml:space="preserve">○　</w:t>
      </w:r>
      <w:r w:rsidR="00C333A7">
        <w:rPr>
          <w:rFonts w:hint="eastAsia"/>
        </w:rPr>
        <w:t>最優秀賞</w:t>
      </w:r>
      <w:r w:rsidR="00EA091E">
        <w:rPr>
          <w:rFonts w:hint="eastAsia"/>
        </w:rPr>
        <w:t xml:space="preserve">　　両部門を通じて　</w:t>
      </w:r>
      <w:r w:rsidR="00C333A7">
        <w:rPr>
          <w:rFonts w:hint="eastAsia"/>
        </w:rPr>
        <w:t>１件</w:t>
      </w:r>
    </w:p>
    <w:p w:rsidR="00C333A7" w:rsidRDefault="00CE4E83" w:rsidP="001E7D48">
      <w:pPr>
        <w:ind w:firstLineChars="200" w:firstLine="420"/>
      </w:pPr>
      <w:r>
        <w:rPr>
          <w:rFonts w:hint="eastAsia"/>
        </w:rPr>
        <w:t xml:space="preserve">○　</w:t>
      </w:r>
      <w:r w:rsidR="00C333A7">
        <w:rPr>
          <w:rFonts w:hint="eastAsia"/>
        </w:rPr>
        <w:t>優秀賞</w:t>
      </w:r>
      <w:r w:rsidR="00EA091E">
        <w:rPr>
          <w:rFonts w:hint="eastAsia"/>
        </w:rPr>
        <w:t xml:space="preserve">　　　新規事業開発部門、業務効率化部門　　それぞれ</w:t>
      </w:r>
      <w:r w:rsidR="00C06D7B">
        <w:rPr>
          <w:rFonts w:hint="eastAsia"/>
        </w:rPr>
        <w:t>３</w:t>
      </w:r>
      <w:r w:rsidR="00C333A7">
        <w:t>件</w:t>
      </w:r>
      <w:r w:rsidR="00EA091E">
        <w:rPr>
          <w:rFonts w:hint="eastAsia"/>
        </w:rPr>
        <w:t>まで</w:t>
      </w:r>
    </w:p>
    <w:p w:rsidR="005850DA" w:rsidRDefault="005850DA" w:rsidP="005850DA"/>
    <w:p w:rsidR="00C06D7B" w:rsidRDefault="00C06D7B" w:rsidP="00C06D7B">
      <w:pPr>
        <w:ind w:firstLineChars="200" w:firstLine="420"/>
      </w:pPr>
      <w:r>
        <w:rPr>
          <w:rFonts w:hint="eastAsia"/>
        </w:rPr>
        <w:t>※応募状況によって、表彰の件数は若干変更する可能性があります。</w:t>
      </w:r>
    </w:p>
    <w:p w:rsidR="00C06D7B" w:rsidRDefault="00C06D7B" w:rsidP="005850DA"/>
    <w:p w:rsidR="000E7A5A" w:rsidRDefault="000E7A5A" w:rsidP="005850DA"/>
    <w:p w:rsidR="005850DA" w:rsidRDefault="005850DA" w:rsidP="005850DA">
      <w:r>
        <w:rPr>
          <w:rFonts w:hint="eastAsia"/>
        </w:rPr>
        <w:t>（３）入賞者等に対する支援（特典）</w:t>
      </w:r>
    </w:p>
    <w:p w:rsidR="005850DA" w:rsidRDefault="005850DA" w:rsidP="005850DA">
      <w:r>
        <w:rPr>
          <w:rFonts w:hint="eastAsia"/>
        </w:rPr>
        <w:t xml:space="preserve">　　</w:t>
      </w:r>
      <w:r w:rsidR="00947FD1">
        <w:rPr>
          <w:rFonts w:hint="eastAsia"/>
        </w:rPr>
        <w:t xml:space="preserve">○　</w:t>
      </w:r>
      <w:r>
        <w:rPr>
          <w:rFonts w:hint="eastAsia"/>
        </w:rPr>
        <w:t>最優秀賞</w:t>
      </w:r>
      <w:r w:rsidR="00DE7C05">
        <w:rPr>
          <w:rFonts w:hint="eastAsia"/>
        </w:rPr>
        <w:t>、優秀賞受賞者</w:t>
      </w:r>
    </w:p>
    <w:p w:rsidR="005850DA" w:rsidRDefault="005850DA" w:rsidP="006F3CD4">
      <w:pPr>
        <w:ind w:leftChars="300" w:left="853" w:hangingChars="106" w:hanging="223"/>
      </w:pPr>
      <w:r>
        <w:rPr>
          <w:rFonts w:hint="eastAsia"/>
        </w:rPr>
        <w:t xml:space="preserve">・　</w:t>
      </w:r>
      <w:r w:rsidR="00626AA1">
        <w:rPr>
          <w:rFonts w:hint="eastAsia"/>
        </w:rPr>
        <w:t>名古屋国際工科専門職大学教職員・学生</w:t>
      </w:r>
      <w:r w:rsidR="00626AA1">
        <w:rPr>
          <w:rFonts w:hint="eastAsia"/>
        </w:rPr>
        <w:t>及び</w:t>
      </w:r>
      <w:r w:rsidR="006F3CD4">
        <w:rPr>
          <w:rFonts w:hint="eastAsia"/>
        </w:rPr>
        <w:t>機構の</w:t>
      </w:r>
      <w:r>
        <w:rPr>
          <w:rFonts w:hint="eastAsia"/>
        </w:rPr>
        <w:t>マネージャー等の専門家によるアイデア実現に向けた支援活動</w:t>
      </w:r>
    </w:p>
    <w:p w:rsidR="003E671F" w:rsidRDefault="00133841" w:rsidP="003E671F">
      <w:pPr>
        <w:ind w:leftChars="300" w:left="853" w:hangingChars="106" w:hanging="223"/>
      </w:pPr>
      <w:r>
        <w:rPr>
          <w:rFonts w:hint="eastAsia"/>
        </w:rPr>
        <w:t xml:space="preserve">　（提案アイデアをもとにしたデジタルツール</w:t>
      </w:r>
      <w:r w:rsidR="003E671F">
        <w:rPr>
          <w:rFonts w:hint="eastAsia"/>
        </w:rPr>
        <w:t>等の開発・導入支援、ビジネスプランの立案支援など）</w:t>
      </w:r>
    </w:p>
    <w:p w:rsidR="005850DA" w:rsidRDefault="00947FD1" w:rsidP="00C06D7B">
      <w:pPr>
        <w:ind w:firstLineChars="200" w:firstLine="420"/>
      </w:pPr>
      <w:r>
        <w:rPr>
          <w:rFonts w:hint="eastAsia"/>
        </w:rPr>
        <w:t xml:space="preserve">○　</w:t>
      </w:r>
      <w:r w:rsidR="005850DA">
        <w:rPr>
          <w:rFonts w:hint="eastAsia"/>
        </w:rPr>
        <w:t>すべての応募者</w:t>
      </w:r>
    </w:p>
    <w:p w:rsidR="005850DA" w:rsidRDefault="005850DA" w:rsidP="006F3CD4">
      <w:pPr>
        <w:ind w:leftChars="300" w:left="853" w:hangingChars="106" w:hanging="223"/>
      </w:pPr>
      <w:r>
        <w:rPr>
          <w:rFonts w:hint="eastAsia"/>
        </w:rPr>
        <w:t>・　希望に応じて、県の</w:t>
      </w:r>
      <w:r w:rsidR="003E671F">
        <w:rPr>
          <w:rFonts w:hint="eastAsia"/>
        </w:rPr>
        <w:t>デジタル技術</w:t>
      </w:r>
      <w:r>
        <w:rPr>
          <w:rFonts w:hint="eastAsia"/>
        </w:rPr>
        <w:t>活用相談窓口</w:t>
      </w:r>
      <w:r w:rsidR="003E671F">
        <w:rPr>
          <w:rFonts w:hint="eastAsia"/>
        </w:rPr>
        <w:t>による</w:t>
      </w:r>
      <w:r>
        <w:rPr>
          <w:rFonts w:hint="eastAsia"/>
        </w:rPr>
        <w:t>フォローアップを行うほか、</w:t>
      </w:r>
      <w:r w:rsidR="006F3CD4">
        <w:rPr>
          <w:rFonts w:hint="eastAsia"/>
        </w:rPr>
        <w:t>機構</w:t>
      </w:r>
      <w:r>
        <w:rPr>
          <w:rFonts w:hint="eastAsia"/>
        </w:rPr>
        <w:t>が有する支援ツールやマネージャー等の専門家による支援を行う。</w:t>
      </w:r>
    </w:p>
    <w:p w:rsidR="003E671F" w:rsidRPr="003E671F" w:rsidRDefault="003E671F" w:rsidP="006F3CD4">
      <w:pPr>
        <w:ind w:leftChars="300" w:left="853" w:hangingChars="106" w:hanging="223"/>
      </w:pPr>
      <w:r>
        <w:rPr>
          <w:rFonts w:hint="eastAsia"/>
        </w:rPr>
        <w:t xml:space="preserve">　（アイデアの実現希望企業とのマッチング、助成金情報の提供など）</w:t>
      </w:r>
    </w:p>
    <w:p w:rsidR="00C333A7" w:rsidRDefault="00C333A7" w:rsidP="00C333A7"/>
    <w:p w:rsidR="00564374" w:rsidRPr="00537E83" w:rsidRDefault="00564374" w:rsidP="00C333A7"/>
    <w:p w:rsidR="00C333A7" w:rsidRPr="00620643" w:rsidRDefault="00C333A7" w:rsidP="00C333A7">
      <w:pPr>
        <w:rPr>
          <w:rFonts w:ascii="ＭＳ ゴシック" w:eastAsia="ＭＳ ゴシック" w:hAnsi="ＭＳ ゴシック"/>
        </w:rPr>
      </w:pPr>
      <w:r w:rsidRPr="00620643">
        <w:rPr>
          <w:rFonts w:ascii="ＭＳ ゴシック" w:eastAsia="ＭＳ ゴシック" w:hAnsi="ＭＳ ゴシック" w:hint="eastAsia"/>
        </w:rPr>
        <w:t>６</w:t>
      </w:r>
      <w:r w:rsidR="00620643" w:rsidRPr="00620643">
        <w:rPr>
          <w:rFonts w:ascii="ＭＳ ゴシック" w:eastAsia="ＭＳ ゴシック" w:hAnsi="ＭＳ ゴシック" w:hint="eastAsia"/>
        </w:rPr>
        <w:t xml:space="preserve">　</w:t>
      </w:r>
      <w:r w:rsidRPr="00620643">
        <w:rPr>
          <w:rFonts w:ascii="ＭＳ ゴシック" w:eastAsia="ＭＳ ゴシック" w:hAnsi="ＭＳ ゴシック"/>
        </w:rPr>
        <w:t>応募に当たっての注意事項</w:t>
      </w:r>
    </w:p>
    <w:p w:rsidR="00C333A7" w:rsidRDefault="00C333A7" w:rsidP="008438A5">
      <w:pPr>
        <w:ind w:left="601" w:hangingChars="286" w:hanging="601"/>
      </w:pPr>
      <w:r>
        <w:rPr>
          <w:rFonts w:hint="eastAsia"/>
        </w:rPr>
        <w:t>（１）</w:t>
      </w:r>
      <w:r w:rsidR="008438A5">
        <w:rPr>
          <w:rFonts w:hint="eastAsia"/>
        </w:rPr>
        <w:t xml:space="preserve">　</w:t>
      </w:r>
      <w:r>
        <w:rPr>
          <w:rFonts w:hint="eastAsia"/>
        </w:rPr>
        <w:t>応募</w:t>
      </w:r>
      <w:r w:rsidR="008438A5">
        <w:rPr>
          <w:rFonts w:hint="eastAsia"/>
        </w:rPr>
        <w:t>された</w:t>
      </w:r>
      <w:r>
        <w:rPr>
          <w:rFonts w:hint="eastAsia"/>
        </w:rPr>
        <w:t>書類</w:t>
      </w:r>
      <w:r w:rsidR="008438A5">
        <w:rPr>
          <w:rFonts w:hint="eastAsia"/>
        </w:rPr>
        <w:t>・</w:t>
      </w:r>
      <w:r w:rsidR="000E7A5A">
        <w:rPr>
          <w:rFonts w:hint="eastAsia"/>
        </w:rPr>
        <w:t>電子</w:t>
      </w:r>
      <w:r w:rsidR="008438A5">
        <w:rPr>
          <w:rFonts w:hint="eastAsia"/>
        </w:rPr>
        <w:t>データ</w:t>
      </w:r>
      <w:r>
        <w:rPr>
          <w:rFonts w:hint="eastAsia"/>
        </w:rPr>
        <w:t>は返却いたしません。</w:t>
      </w:r>
    </w:p>
    <w:p w:rsidR="00C333A7" w:rsidRDefault="00C333A7" w:rsidP="008438A5">
      <w:pPr>
        <w:ind w:left="601" w:hangingChars="286" w:hanging="601"/>
      </w:pPr>
      <w:r>
        <w:rPr>
          <w:rFonts w:hint="eastAsia"/>
        </w:rPr>
        <w:t>（２）</w:t>
      </w:r>
      <w:r w:rsidR="008438A5">
        <w:rPr>
          <w:rFonts w:hint="eastAsia"/>
        </w:rPr>
        <w:t xml:space="preserve">　応募アイデア</w:t>
      </w:r>
      <w:r>
        <w:rPr>
          <w:rFonts w:hint="eastAsia"/>
        </w:rPr>
        <w:t>の著作権は申請者に帰属しますが、愛知県</w:t>
      </w:r>
      <w:r w:rsidR="008438A5">
        <w:rPr>
          <w:rFonts w:hint="eastAsia"/>
        </w:rPr>
        <w:t>及び</w:t>
      </w:r>
      <w:r w:rsidR="00C06D7B">
        <w:rPr>
          <w:rFonts w:hint="eastAsia"/>
        </w:rPr>
        <w:t>機構</w:t>
      </w:r>
      <w:r>
        <w:rPr>
          <w:rFonts w:hint="eastAsia"/>
        </w:rPr>
        <w:t>が発行する刊行物、</w:t>
      </w:r>
      <w:r>
        <w:t>Web ページ等に</w:t>
      </w:r>
      <w:r w:rsidR="008438A5">
        <w:rPr>
          <w:rFonts w:hint="eastAsia"/>
        </w:rPr>
        <w:t>提案内容又はその</w:t>
      </w:r>
      <w:r w:rsidR="007C2FDB">
        <w:t>概要を掲載する権利</w:t>
      </w:r>
      <w:r w:rsidR="007C2FDB">
        <w:rPr>
          <w:rFonts w:hint="eastAsia"/>
        </w:rPr>
        <w:t>は</w:t>
      </w:r>
      <w:r w:rsidR="008438A5">
        <w:rPr>
          <w:rFonts w:hint="eastAsia"/>
        </w:rPr>
        <w:t>、</w:t>
      </w:r>
      <w:r>
        <w:t>愛知県及び</w:t>
      </w:r>
      <w:r w:rsidR="008438A5">
        <w:rPr>
          <w:rFonts w:hint="eastAsia"/>
        </w:rPr>
        <w:t>機構</w:t>
      </w:r>
      <w:r>
        <w:rPr>
          <w:rFonts w:hint="eastAsia"/>
        </w:rPr>
        <w:t>が保有します。</w:t>
      </w:r>
    </w:p>
    <w:p w:rsidR="00C333A7" w:rsidRDefault="00C333A7" w:rsidP="008438A5">
      <w:pPr>
        <w:ind w:left="601" w:hangingChars="286" w:hanging="601"/>
      </w:pPr>
      <w:r>
        <w:rPr>
          <w:rFonts w:hint="eastAsia"/>
        </w:rPr>
        <w:t>（３）</w:t>
      </w:r>
      <w:r w:rsidR="008438A5">
        <w:rPr>
          <w:rFonts w:hint="eastAsia"/>
        </w:rPr>
        <w:t xml:space="preserve">　</w:t>
      </w:r>
      <w:r>
        <w:rPr>
          <w:rFonts w:hint="eastAsia"/>
        </w:rPr>
        <w:t>知的財産の法的保護等については、申請者により対応してください。</w:t>
      </w:r>
    </w:p>
    <w:p w:rsidR="00C333A7" w:rsidRDefault="00C333A7" w:rsidP="008438A5">
      <w:pPr>
        <w:ind w:left="601" w:hangingChars="286" w:hanging="601"/>
      </w:pPr>
      <w:r>
        <w:rPr>
          <w:rFonts w:hint="eastAsia"/>
        </w:rPr>
        <w:t>（</w:t>
      </w:r>
      <w:r w:rsidR="008438A5">
        <w:rPr>
          <w:rFonts w:hint="eastAsia"/>
        </w:rPr>
        <w:t>４</w:t>
      </w:r>
      <w:r>
        <w:rPr>
          <w:rFonts w:hint="eastAsia"/>
        </w:rPr>
        <w:t>）</w:t>
      </w:r>
      <w:r w:rsidR="008438A5">
        <w:rPr>
          <w:rFonts w:hint="eastAsia"/>
        </w:rPr>
        <w:t xml:space="preserve">　</w:t>
      </w:r>
      <w:r>
        <w:rPr>
          <w:rFonts w:hint="eastAsia"/>
        </w:rPr>
        <w:t>応募資格等に違反する事項やその他不正があった場合は、審査対象外にする場合や、受賞を取り消す場合があります。</w:t>
      </w:r>
    </w:p>
    <w:p w:rsidR="00C333A7" w:rsidRDefault="008438A5" w:rsidP="008438A5">
      <w:pPr>
        <w:ind w:left="601" w:hangingChars="286" w:hanging="601"/>
      </w:pPr>
      <w:r>
        <w:rPr>
          <w:rFonts w:hint="eastAsia"/>
        </w:rPr>
        <w:t>（５</w:t>
      </w:r>
      <w:r w:rsidR="00C333A7">
        <w:rPr>
          <w:rFonts w:hint="eastAsia"/>
        </w:rPr>
        <w:t>）</w:t>
      </w:r>
      <w:r>
        <w:rPr>
          <w:rFonts w:hint="eastAsia"/>
        </w:rPr>
        <w:t xml:space="preserve">　</w:t>
      </w:r>
      <w:r w:rsidR="00C333A7">
        <w:rPr>
          <w:rFonts w:hint="eastAsia"/>
        </w:rPr>
        <w:t>本事業への</w:t>
      </w:r>
      <w:r>
        <w:rPr>
          <w:rFonts w:hint="eastAsia"/>
        </w:rPr>
        <w:t>応募</w:t>
      </w:r>
      <w:r w:rsidR="00C333A7">
        <w:rPr>
          <w:rFonts w:hint="eastAsia"/>
        </w:rPr>
        <w:t>に関する経費（資料作成・資料提出・交通費等）は申請者負担となります。</w:t>
      </w:r>
    </w:p>
    <w:p w:rsidR="00C333A7" w:rsidRDefault="008438A5" w:rsidP="008438A5">
      <w:pPr>
        <w:ind w:left="601" w:hangingChars="286" w:hanging="601"/>
      </w:pPr>
      <w:r>
        <w:rPr>
          <w:rFonts w:hint="eastAsia"/>
        </w:rPr>
        <w:t>（６</w:t>
      </w:r>
      <w:r w:rsidR="00C333A7">
        <w:rPr>
          <w:rFonts w:hint="eastAsia"/>
        </w:rPr>
        <w:t>）</w:t>
      </w:r>
      <w:r>
        <w:rPr>
          <w:rFonts w:hint="eastAsia"/>
        </w:rPr>
        <w:t xml:space="preserve">　</w:t>
      </w:r>
      <w:r w:rsidR="00C333A7">
        <w:rPr>
          <w:rFonts w:hint="eastAsia"/>
        </w:rPr>
        <w:t>受賞者には、</w:t>
      </w:r>
      <w:r>
        <w:rPr>
          <w:rFonts w:hint="eastAsia"/>
        </w:rPr>
        <w:t>応募</w:t>
      </w:r>
      <w:r w:rsidR="00C333A7">
        <w:rPr>
          <w:rFonts w:hint="eastAsia"/>
        </w:rPr>
        <w:t>アイデアの</w:t>
      </w:r>
      <w:r w:rsidR="001F180B">
        <w:rPr>
          <w:rFonts w:hint="eastAsia"/>
        </w:rPr>
        <w:t>事後の</w:t>
      </w:r>
      <w:r w:rsidR="00C333A7">
        <w:rPr>
          <w:rFonts w:hint="eastAsia"/>
        </w:rPr>
        <w:t>進展状況や</w:t>
      </w:r>
      <w:r w:rsidR="001F180B">
        <w:rPr>
          <w:rFonts w:hint="eastAsia"/>
        </w:rPr>
        <w:t>企業・団体等のDX推進状況</w:t>
      </w:r>
      <w:r w:rsidR="00C333A7">
        <w:rPr>
          <w:rFonts w:hint="eastAsia"/>
        </w:rPr>
        <w:t>など</w:t>
      </w:r>
      <w:r w:rsidR="001F180B">
        <w:rPr>
          <w:rFonts w:hint="eastAsia"/>
        </w:rPr>
        <w:t>について</w:t>
      </w:r>
      <w:r w:rsidR="00C333A7">
        <w:rPr>
          <w:rFonts w:hint="eastAsia"/>
        </w:rPr>
        <w:t>、</w:t>
      </w:r>
      <w:r w:rsidR="001F180B">
        <w:rPr>
          <w:rFonts w:hint="eastAsia"/>
        </w:rPr>
        <w:t>本事業終了後、</w:t>
      </w:r>
      <w:r w:rsidR="00C333A7">
        <w:rPr>
          <w:rFonts w:hint="eastAsia"/>
        </w:rPr>
        <w:t>アンケート</w:t>
      </w:r>
      <w:r w:rsidR="007C2FDB">
        <w:rPr>
          <w:rFonts w:hint="eastAsia"/>
        </w:rPr>
        <w:t>を行いますので、ご協力をお願いします</w:t>
      </w:r>
      <w:r w:rsidR="00C333A7">
        <w:rPr>
          <w:rFonts w:hint="eastAsia"/>
        </w:rPr>
        <w:t>。</w:t>
      </w:r>
    </w:p>
    <w:p w:rsidR="00A420BA" w:rsidRDefault="00A420BA" w:rsidP="00C333A7"/>
    <w:p w:rsidR="00A420BA" w:rsidRPr="00A420BA" w:rsidRDefault="00A420BA" w:rsidP="00C333A7"/>
    <w:p w:rsidR="00C333A7" w:rsidRPr="00620643" w:rsidRDefault="004234FD" w:rsidP="00C333A7">
      <w:pPr>
        <w:rPr>
          <w:rFonts w:ascii="ＭＳ ゴシック" w:eastAsia="ＭＳ ゴシック" w:hAnsi="ＭＳ ゴシック"/>
        </w:rPr>
      </w:pPr>
      <w:r>
        <w:rPr>
          <w:rFonts w:ascii="ＭＳ ゴシック" w:eastAsia="ＭＳ ゴシック" w:hAnsi="ＭＳ ゴシック" w:hint="eastAsia"/>
        </w:rPr>
        <w:t>７</w:t>
      </w:r>
      <w:r w:rsidR="00620643" w:rsidRPr="00620643">
        <w:rPr>
          <w:rFonts w:ascii="ＭＳ ゴシック" w:eastAsia="ＭＳ ゴシック" w:hAnsi="ＭＳ ゴシック" w:hint="eastAsia"/>
        </w:rPr>
        <w:t xml:space="preserve">　</w:t>
      </w:r>
      <w:r w:rsidR="000E7A5A">
        <w:rPr>
          <w:rFonts w:ascii="ＭＳ ゴシック" w:eastAsia="ＭＳ ゴシック" w:hAnsi="ＭＳ ゴシック" w:hint="eastAsia"/>
        </w:rPr>
        <w:t>応募受付・</w:t>
      </w:r>
      <w:r>
        <w:rPr>
          <w:rFonts w:ascii="ＭＳ ゴシック" w:eastAsia="ＭＳ ゴシック" w:hAnsi="ＭＳ ゴシック"/>
        </w:rPr>
        <w:t>問</w:t>
      </w:r>
      <w:r w:rsidR="00C333A7" w:rsidRPr="00620643">
        <w:rPr>
          <w:rFonts w:ascii="ＭＳ ゴシック" w:eastAsia="ＭＳ ゴシック" w:hAnsi="ＭＳ ゴシック"/>
        </w:rPr>
        <w:t>合せ先</w:t>
      </w:r>
      <w:r w:rsidR="007C2FDB">
        <w:rPr>
          <w:rFonts w:ascii="ＭＳ ゴシック" w:eastAsia="ＭＳ ゴシック" w:hAnsi="ＭＳ ゴシック" w:hint="eastAsia"/>
        </w:rPr>
        <w:t>（事業委託先）</w:t>
      </w:r>
    </w:p>
    <w:p w:rsidR="004234FD" w:rsidRDefault="007C2FDB" w:rsidP="004234FD">
      <w:pPr>
        <w:ind w:firstLineChars="200" w:firstLine="420"/>
      </w:pPr>
      <w:r>
        <w:rPr>
          <w:rFonts w:hint="eastAsia"/>
        </w:rPr>
        <w:t>公益財団法人あいち産業振興機構</w:t>
      </w:r>
    </w:p>
    <w:p w:rsidR="004234FD" w:rsidRDefault="004234FD" w:rsidP="004234FD">
      <w:pPr>
        <w:ind w:firstLineChars="500" w:firstLine="1050"/>
      </w:pPr>
      <w:r>
        <w:rPr>
          <w:rFonts w:hint="eastAsia"/>
        </w:rPr>
        <w:t>新事業支援部　創業・新事業育成グループ</w:t>
      </w:r>
      <w:r>
        <w:t xml:space="preserve"> </w:t>
      </w:r>
      <w:r>
        <w:rPr>
          <w:rFonts w:hint="eastAsia"/>
        </w:rPr>
        <w:t xml:space="preserve">　（担当：崎下</w:t>
      </w:r>
      <w:r w:rsidR="007C2FDB">
        <w:rPr>
          <w:rFonts w:hint="eastAsia"/>
        </w:rPr>
        <w:t>、平野、江本</w:t>
      </w:r>
      <w:r>
        <w:rPr>
          <w:rFonts w:hint="eastAsia"/>
        </w:rPr>
        <w:t>）</w:t>
      </w:r>
    </w:p>
    <w:p w:rsidR="001737D6" w:rsidRDefault="001737D6" w:rsidP="004234FD">
      <w:pPr>
        <w:ind w:firstLineChars="300" w:firstLine="630"/>
      </w:pPr>
      <w:r>
        <w:rPr>
          <w:rFonts w:hint="eastAsia"/>
        </w:rPr>
        <w:t>〒</w:t>
      </w:r>
      <w:r>
        <w:t>450－0002 愛知県名古屋市中村区名駅四丁目４番３８号</w:t>
      </w:r>
    </w:p>
    <w:p w:rsidR="001737D6" w:rsidRDefault="001737D6" w:rsidP="001737D6">
      <w:pPr>
        <w:ind w:firstLineChars="200" w:firstLine="420"/>
      </w:pPr>
      <w:r>
        <w:rPr>
          <w:rFonts w:hint="eastAsia"/>
        </w:rPr>
        <w:t xml:space="preserve">　　　　　　　　　　　　愛知県産業労働センター（ウインクあいち）１４階</w:t>
      </w:r>
    </w:p>
    <w:p w:rsidR="001737D6" w:rsidRDefault="001737D6" w:rsidP="004234FD">
      <w:pPr>
        <w:ind w:firstLineChars="300" w:firstLine="630"/>
      </w:pPr>
      <w:r>
        <w:rPr>
          <w:rFonts w:hint="eastAsia"/>
        </w:rPr>
        <w:t>電話</w:t>
      </w:r>
      <w:r>
        <w:t xml:space="preserve"> 052－715－3075　　FAX 052－563－1438</w:t>
      </w:r>
    </w:p>
    <w:p w:rsidR="001737D6" w:rsidRPr="00947FD1" w:rsidRDefault="001737D6" w:rsidP="004234FD">
      <w:pPr>
        <w:ind w:firstLineChars="300" w:firstLine="630"/>
        <w:rPr>
          <w:color w:val="000000" w:themeColor="text1"/>
        </w:rPr>
      </w:pPr>
      <w:r>
        <w:rPr>
          <w:rFonts w:hint="eastAsia"/>
        </w:rPr>
        <w:t>メールアドレス</w:t>
      </w:r>
      <w:r>
        <w:t xml:space="preserve"> 　</w:t>
      </w:r>
      <w:r w:rsidR="00B7742E" w:rsidRPr="00B7742E">
        <w:rPr>
          <w:rFonts w:hint="eastAsia"/>
          <w:u w:val="single"/>
        </w:rPr>
        <w:t>i</w:t>
      </w:r>
      <w:r w:rsidR="00B7742E" w:rsidRPr="00B7742E">
        <w:rPr>
          <w:u w:val="single"/>
        </w:rPr>
        <w:t>nfo-</w:t>
      </w:r>
      <w:hyperlink r:id="rId8" w:history="1">
        <w:r w:rsidRPr="00947FD1">
          <w:rPr>
            <w:rStyle w:val="a3"/>
            <w:color w:val="000000" w:themeColor="text1"/>
          </w:rPr>
          <w:t>shinjigyou@aibsc.jp</w:t>
        </w:r>
      </w:hyperlink>
    </w:p>
    <w:p w:rsidR="001737D6" w:rsidRDefault="001737D6" w:rsidP="001737D6">
      <w:pPr>
        <w:ind w:firstLineChars="200" w:firstLine="420"/>
      </w:pPr>
    </w:p>
    <w:sectPr w:rsidR="001737D6" w:rsidSect="003E671F">
      <w:footerReference w:type="default" r:id="rId9"/>
      <w:pgSz w:w="11906" w:h="16838" w:code="9"/>
      <w:pgMar w:top="1134" w:right="1134" w:bottom="851" w:left="1418" w:header="851" w:footer="170" w:gutter="0"/>
      <w:pgNumType w:fmt="numberInDash"/>
      <w:cols w:space="425"/>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987" w:rsidRDefault="00BE4987" w:rsidP="00A8184F">
      <w:r>
        <w:separator/>
      </w:r>
    </w:p>
  </w:endnote>
  <w:endnote w:type="continuationSeparator" w:id="0">
    <w:p w:rsidR="00BE4987" w:rsidRDefault="00BE4987" w:rsidP="00A81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lang w:val="ja-JP"/>
      </w:rPr>
      <w:id w:val="-1963730049"/>
      <w:docPartObj>
        <w:docPartGallery w:val="Page Numbers (Bottom of Page)"/>
        <w:docPartUnique/>
      </w:docPartObj>
    </w:sdtPr>
    <w:sdtEndPr/>
    <w:sdtContent>
      <w:p w:rsidR="003E671F" w:rsidRDefault="003E671F">
        <w:pPr>
          <w:pStyle w:val="a8"/>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lang w:val="ja-JP"/>
          </w:rPr>
          <w:t xml:space="preserve"> </w:t>
        </w:r>
        <w:r>
          <w:rPr>
            <w:rFonts w:asciiTheme="minorHAnsi" w:eastAsiaTheme="minorEastAsia" w:cs="Times New Roman"/>
            <w:sz w:val="22"/>
          </w:rPr>
          <w:fldChar w:fldCharType="begin"/>
        </w:r>
        <w:r>
          <w:instrText>PAGE    \* MERGEFORMAT</w:instrText>
        </w:r>
        <w:r>
          <w:rPr>
            <w:rFonts w:asciiTheme="minorHAnsi" w:eastAsiaTheme="minorEastAsia" w:cs="Times New Roman"/>
            <w:sz w:val="22"/>
          </w:rPr>
          <w:fldChar w:fldCharType="separate"/>
        </w:r>
        <w:r w:rsidR="00626AA1" w:rsidRPr="00626AA1">
          <w:rPr>
            <w:rFonts w:asciiTheme="majorHAnsi" w:eastAsiaTheme="majorEastAsia" w:hAnsiTheme="majorHAnsi" w:cstheme="majorBidi"/>
            <w:noProof/>
            <w:sz w:val="28"/>
            <w:szCs w:val="28"/>
            <w:lang w:val="ja-JP"/>
          </w:rPr>
          <w:t>-</w:t>
        </w:r>
        <w:r w:rsidR="00626AA1">
          <w:rPr>
            <w:noProof/>
          </w:rPr>
          <w:t xml:space="preserve"> 2 -</w:t>
        </w:r>
        <w:r>
          <w:rPr>
            <w:rFonts w:asciiTheme="majorHAnsi" w:eastAsiaTheme="majorEastAsia" w:hAnsiTheme="majorHAnsi" w:cstheme="majorBidi"/>
            <w:sz w:val="28"/>
            <w:szCs w:val="28"/>
          </w:rPr>
          <w:fldChar w:fldCharType="end"/>
        </w:r>
      </w:p>
    </w:sdtContent>
  </w:sdt>
  <w:p w:rsidR="003E671F" w:rsidRDefault="003E671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987" w:rsidRDefault="00BE4987" w:rsidP="00A8184F">
      <w:r>
        <w:separator/>
      </w:r>
    </w:p>
  </w:footnote>
  <w:footnote w:type="continuationSeparator" w:id="0">
    <w:p w:rsidR="00BE4987" w:rsidRDefault="00BE4987" w:rsidP="00A818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A57"/>
    <w:rsid w:val="00022BF6"/>
    <w:rsid w:val="000A543D"/>
    <w:rsid w:val="000C4D4F"/>
    <w:rsid w:val="000D29ED"/>
    <w:rsid w:val="000E7A5A"/>
    <w:rsid w:val="00133841"/>
    <w:rsid w:val="00156364"/>
    <w:rsid w:val="00161547"/>
    <w:rsid w:val="00163F0A"/>
    <w:rsid w:val="00166611"/>
    <w:rsid w:val="00166FB4"/>
    <w:rsid w:val="001673D3"/>
    <w:rsid w:val="001725E6"/>
    <w:rsid w:val="001737D6"/>
    <w:rsid w:val="001A1F8B"/>
    <w:rsid w:val="001A7DEC"/>
    <w:rsid w:val="001E7D48"/>
    <w:rsid w:val="001F180B"/>
    <w:rsid w:val="001F4D88"/>
    <w:rsid w:val="00246AA3"/>
    <w:rsid w:val="002853E7"/>
    <w:rsid w:val="00292C89"/>
    <w:rsid w:val="002B1185"/>
    <w:rsid w:val="003148D3"/>
    <w:rsid w:val="00341847"/>
    <w:rsid w:val="00343E51"/>
    <w:rsid w:val="003767A9"/>
    <w:rsid w:val="003B5E11"/>
    <w:rsid w:val="003D204E"/>
    <w:rsid w:val="003E671F"/>
    <w:rsid w:val="003F0D89"/>
    <w:rsid w:val="003F4025"/>
    <w:rsid w:val="004234FD"/>
    <w:rsid w:val="0044201E"/>
    <w:rsid w:val="00455C8A"/>
    <w:rsid w:val="004A2277"/>
    <w:rsid w:val="004C2D83"/>
    <w:rsid w:val="00500F39"/>
    <w:rsid w:val="00513069"/>
    <w:rsid w:val="0053321C"/>
    <w:rsid w:val="00537E83"/>
    <w:rsid w:val="00564374"/>
    <w:rsid w:val="00573D5C"/>
    <w:rsid w:val="005850DA"/>
    <w:rsid w:val="005A7A0D"/>
    <w:rsid w:val="005B7DB0"/>
    <w:rsid w:val="005C519A"/>
    <w:rsid w:val="00620643"/>
    <w:rsid w:val="00626AA1"/>
    <w:rsid w:val="006A7395"/>
    <w:rsid w:val="006E15EE"/>
    <w:rsid w:val="006F3CD4"/>
    <w:rsid w:val="006F622E"/>
    <w:rsid w:val="00720A1F"/>
    <w:rsid w:val="00750439"/>
    <w:rsid w:val="00771F5E"/>
    <w:rsid w:val="007920AB"/>
    <w:rsid w:val="007C2FDB"/>
    <w:rsid w:val="0084098D"/>
    <w:rsid w:val="008438A5"/>
    <w:rsid w:val="0086186B"/>
    <w:rsid w:val="008C08E9"/>
    <w:rsid w:val="00935807"/>
    <w:rsid w:val="00947FD1"/>
    <w:rsid w:val="00955C0A"/>
    <w:rsid w:val="00966A57"/>
    <w:rsid w:val="00987330"/>
    <w:rsid w:val="009B15AA"/>
    <w:rsid w:val="009E37BF"/>
    <w:rsid w:val="009E7522"/>
    <w:rsid w:val="00A14E57"/>
    <w:rsid w:val="00A348E9"/>
    <w:rsid w:val="00A420BA"/>
    <w:rsid w:val="00A8184F"/>
    <w:rsid w:val="00AA28F7"/>
    <w:rsid w:val="00AB2C57"/>
    <w:rsid w:val="00AC44D2"/>
    <w:rsid w:val="00AC512F"/>
    <w:rsid w:val="00B243BE"/>
    <w:rsid w:val="00B419F6"/>
    <w:rsid w:val="00B65FBF"/>
    <w:rsid w:val="00B7742E"/>
    <w:rsid w:val="00BC6110"/>
    <w:rsid w:val="00BE151A"/>
    <w:rsid w:val="00BE4987"/>
    <w:rsid w:val="00C06D7B"/>
    <w:rsid w:val="00C07990"/>
    <w:rsid w:val="00C21148"/>
    <w:rsid w:val="00C333A7"/>
    <w:rsid w:val="00C4727A"/>
    <w:rsid w:val="00C9291A"/>
    <w:rsid w:val="00C92CD7"/>
    <w:rsid w:val="00C97D00"/>
    <w:rsid w:val="00CA425A"/>
    <w:rsid w:val="00CA6A41"/>
    <w:rsid w:val="00CB7378"/>
    <w:rsid w:val="00CE4E83"/>
    <w:rsid w:val="00D123F5"/>
    <w:rsid w:val="00D453B8"/>
    <w:rsid w:val="00D456A3"/>
    <w:rsid w:val="00D55B4C"/>
    <w:rsid w:val="00D804AF"/>
    <w:rsid w:val="00D949E0"/>
    <w:rsid w:val="00DA350C"/>
    <w:rsid w:val="00DB78CB"/>
    <w:rsid w:val="00DD6D40"/>
    <w:rsid w:val="00DE7C05"/>
    <w:rsid w:val="00DF534D"/>
    <w:rsid w:val="00E069B4"/>
    <w:rsid w:val="00E13122"/>
    <w:rsid w:val="00E15593"/>
    <w:rsid w:val="00E47DC0"/>
    <w:rsid w:val="00E60BD8"/>
    <w:rsid w:val="00EA091E"/>
    <w:rsid w:val="00EC46FC"/>
    <w:rsid w:val="00FA40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73FA30F-631E-43E3-B72E-462FDD3B7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33A7"/>
    <w:pPr>
      <w:widowControl w:val="0"/>
      <w:jc w:val="both"/>
    </w:pPr>
    <w:rPr>
      <w:rFonts w:ascii="HG丸ｺﾞｼｯｸM-PRO" w:eastAsia="HG丸ｺﾞｼｯｸM-P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333A7"/>
    <w:rPr>
      <w:color w:val="0563C1" w:themeColor="hyperlink"/>
      <w:u w:val="single"/>
    </w:rPr>
  </w:style>
  <w:style w:type="paragraph" w:styleId="a4">
    <w:name w:val="Balloon Text"/>
    <w:basedOn w:val="a"/>
    <w:link w:val="a5"/>
    <w:uiPriority w:val="99"/>
    <w:semiHidden/>
    <w:unhideWhenUsed/>
    <w:rsid w:val="0034184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41847"/>
    <w:rPr>
      <w:rFonts w:asciiTheme="majorHAnsi" w:eastAsiaTheme="majorEastAsia" w:hAnsiTheme="majorHAnsi" w:cstheme="majorBidi"/>
      <w:sz w:val="18"/>
      <w:szCs w:val="18"/>
    </w:rPr>
  </w:style>
  <w:style w:type="paragraph" w:styleId="a6">
    <w:name w:val="header"/>
    <w:basedOn w:val="a"/>
    <w:link w:val="a7"/>
    <w:uiPriority w:val="99"/>
    <w:unhideWhenUsed/>
    <w:rsid w:val="00A8184F"/>
    <w:pPr>
      <w:tabs>
        <w:tab w:val="center" w:pos="4252"/>
        <w:tab w:val="right" w:pos="8504"/>
      </w:tabs>
      <w:snapToGrid w:val="0"/>
    </w:pPr>
  </w:style>
  <w:style w:type="character" w:customStyle="1" w:styleId="a7">
    <w:name w:val="ヘッダー (文字)"/>
    <w:basedOn w:val="a0"/>
    <w:link w:val="a6"/>
    <w:uiPriority w:val="99"/>
    <w:rsid w:val="00A8184F"/>
    <w:rPr>
      <w:rFonts w:ascii="HG丸ｺﾞｼｯｸM-PRO" w:eastAsia="HG丸ｺﾞｼｯｸM-PRO"/>
    </w:rPr>
  </w:style>
  <w:style w:type="paragraph" w:styleId="a8">
    <w:name w:val="footer"/>
    <w:basedOn w:val="a"/>
    <w:link w:val="a9"/>
    <w:uiPriority w:val="99"/>
    <w:unhideWhenUsed/>
    <w:rsid w:val="00A8184F"/>
    <w:pPr>
      <w:tabs>
        <w:tab w:val="center" w:pos="4252"/>
        <w:tab w:val="right" w:pos="8504"/>
      </w:tabs>
      <w:snapToGrid w:val="0"/>
    </w:pPr>
  </w:style>
  <w:style w:type="character" w:customStyle="1" w:styleId="a9">
    <w:name w:val="フッター (文字)"/>
    <w:basedOn w:val="a0"/>
    <w:link w:val="a8"/>
    <w:uiPriority w:val="99"/>
    <w:rsid w:val="00A8184F"/>
    <w:rPr>
      <w:rFonts w:ascii="HG丸ｺﾞｼｯｸM-PRO" w:eastAsia="HG丸ｺﾞｼｯｸM-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njigyou@aibsc.jp"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5FE77-5D69-4113-A558-A69CD5297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576</Words>
  <Characters>3288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sakishita masashi</dc:creator>
  <cp:keywords/>
  <dc:description/>
  <cp:lastModifiedBy>sakishita masashi</cp:lastModifiedBy>
  <cp:revision>2</cp:revision>
  <cp:lastPrinted>2021-08-30T00:41:00Z</cp:lastPrinted>
  <dcterms:created xsi:type="dcterms:W3CDTF">2021-08-30T04:20:00Z</dcterms:created>
  <dcterms:modified xsi:type="dcterms:W3CDTF">2021-08-30T04:20:00Z</dcterms:modified>
</cp:coreProperties>
</file>